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50" w:rsidRPr="00ED6DA6" w:rsidRDefault="00BD2950" w:rsidP="00BD295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6DA6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="00951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6DA6">
        <w:rPr>
          <w:rFonts w:ascii="Times New Roman" w:hAnsi="Times New Roman" w:cs="Times New Roman"/>
          <w:b/>
          <w:bCs/>
          <w:sz w:val="28"/>
          <w:szCs w:val="28"/>
        </w:rPr>
        <w:t>для воспитателей</w:t>
      </w:r>
    </w:p>
    <w:p w:rsidR="00BD2950" w:rsidRDefault="00BD2950" w:rsidP="00BD295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«Утренняя гимнастика в детском саду</w:t>
      </w:r>
      <w:r w:rsidRPr="00ED6DA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143B" w:rsidRPr="00ED6DA6" w:rsidRDefault="0095143B" w:rsidP="0095143B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Провела Жмакина В.А.</w:t>
      </w:r>
    </w:p>
    <w:p w:rsidR="00E012E8" w:rsidRDefault="00BD2950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A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D6DA6">
        <w:rPr>
          <w:rFonts w:ascii="Times New Roman" w:hAnsi="Times New Roman" w:cs="Times New Roman"/>
          <w:sz w:val="28"/>
          <w:szCs w:val="28"/>
        </w:rPr>
        <w:t> </w:t>
      </w:r>
      <w:r w:rsidRPr="00F9169A">
        <w:rPr>
          <w:rFonts w:ascii="Times New Roman" w:hAnsi="Times New Roman" w:cs="Times New Roman"/>
          <w:sz w:val="28"/>
          <w:szCs w:val="28"/>
        </w:rPr>
        <w:t>Совершенствование навыков проведения утренней гимнастики, развитие педагогических навыков при построении образовательной деятельности, способствующей сохранению, укреплению и охране здоровья воспитанников.</w:t>
      </w:r>
    </w:p>
    <w:p w:rsidR="00BD2950" w:rsidRDefault="00BD2950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BD2950" w:rsidRDefault="00BD2950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-Добрый день, уважаемые коллеги! Сегодня мы с вами посмотрим, как правильно организовать такой режимный момент как утренняя гимнастика. </w:t>
      </w:r>
    </w:p>
    <w:p w:rsidR="00BD2950" w:rsidRDefault="00BD2950" w:rsidP="00BD29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BD295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Утренняя гимнастика — часть режима двигательной активности детей. Она представляет собой комплекс физических упражнений для мышц и суставов. Зарядка для дошкольников часто дополняется элементами дыхательной ги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мнастики и пальчиковыми играми. </w:t>
      </w:r>
      <w:r w:rsidRPr="00BD295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Кроме </w:t>
      </w:r>
      <w:proofErr w:type="spellStart"/>
      <w:r w:rsidRPr="00BD295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BD2950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FFFFF"/>
          <w:lang w:eastAsia="ru-RU"/>
        </w:rPr>
        <w:t xml:space="preserve"> функций, зарядка выполняет значимую роль в развитии психических процессов, коммуникативных способностей, расширении познавательных интересов. Утренняя гимнастика является одним из инструментов воспитания всесторонне развитой личности.</w:t>
      </w:r>
      <w:r w:rsidRPr="00BD2950">
        <w:rPr>
          <w:rFonts w:ascii="Times New Roman" w:hAnsi="Times New Roman" w:cs="Times New Roman"/>
          <w:color w:val="1B1C2A"/>
          <w:sz w:val="28"/>
          <w:szCs w:val="28"/>
        </w:rPr>
        <w:t>Чтобы зарядка вошла в привычку у детей, она должна увлекать их и приносить радость.</w:t>
      </w:r>
    </w:p>
    <w:p w:rsidR="00BD2950" w:rsidRPr="00BD2950" w:rsidRDefault="00BD2950" w:rsidP="00BD29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BD295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Утренняя зарядка проводится воспитателем по заранее составленным комплексам. Физические упражнения и подвижные игры согласуются с программой по физическому развитию: дети выполняют знакомые движения, во время зарядки не обучают новым играм. Гимнастические комплексы включают:</w:t>
      </w:r>
    </w:p>
    <w:p w:rsidR="00BD2950" w:rsidRPr="00BD2950" w:rsidRDefault="00BD2950" w:rsidP="00BD295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BD295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общеразвивающие упражнения для крупной и мелкой мускулатуры;</w:t>
      </w:r>
    </w:p>
    <w:p w:rsidR="00BD2950" w:rsidRPr="00BD2950" w:rsidRDefault="00BD2950" w:rsidP="00BD295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BD295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дыхательные упражнения и упражнения для укрепления сердечно-сосудистой системы;</w:t>
      </w:r>
    </w:p>
    <w:p w:rsidR="00BD2950" w:rsidRPr="00BD2950" w:rsidRDefault="00BD2950" w:rsidP="00BD2950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BD2950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строевые упражнения и игры: на построение, перестроение, повороты.</w:t>
      </w:r>
    </w:p>
    <w:p w:rsidR="00BD2950" w:rsidRPr="00187537" w:rsidRDefault="00BD2950" w:rsidP="00BD2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C2A"/>
          <w:sz w:val="28"/>
          <w:szCs w:val="28"/>
        </w:rPr>
      </w:pPr>
      <w:r w:rsidRPr="00187537">
        <w:rPr>
          <w:color w:val="1B1C2A"/>
          <w:sz w:val="28"/>
          <w:szCs w:val="28"/>
        </w:rPr>
        <w:t>Общая продолжительность зарядки (от сигнала к сбору до команды разойтись после гимнастики) определяется возрастом детей:</w:t>
      </w:r>
    </w:p>
    <w:p w:rsidR="00BD2950" w:rsidRPr="00187537" w:rsidRDefault="00BD2950" w:rsidP="00BD2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87537">
        <w:rPr>
          <w:rFonts w:ascii="Times New Roman" w:hAnsi="Times New Roman" w:cs="Times New Roman"/>
          <w:color w:val="1B1C2A"/>
          <w:sz w:val="28"/>
          <w:szCs w:val="28"/>
        </w:rPr>
        <w:t>в первой младшей группе — 4–5 минут;</w:t>
      </w:r>
    </w:p>
    <w:p w:rsidR="00BD2950" w:rsidRPr="00187537" w:rsidRDefault="00BD2950" w:rsidP="00BD2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87537">
        <w:rPr>
          <w:rFonts w:ascii="Times New Roman" w:hAnsi="Times New Roman" w:cs="Times New Roman"/>
          <w:color w:val="1B1C2A"/>
          <w:sz w:val="28"/>
          <w:szCs w:val="28"/>
        </w:rPr>
        <w:t>во второй младшей — 5–6 минут;</w:t>
      </w:r>
    </w:p>
    <w:p w:rsidR="00BD2950" w:rsidRPr="00187537" w:rsidRDefault="00BD2950" w:rsidP="00BD2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87537">
        <w:rPr>
          <w:rFonts w:ascii="Times New Roman" w:hAnsi="Times New Roman" w:cs="Times New Roman"/>
          <w:color w:val="1B1C2A"/>
          <w:sz w:val="28"/>
          <w:szCs w:val="28"/>
        </w:rPr>
        <w:t>в средней — 6–8 минут;</w:t>
      </w:r>
    </w:p>
    <w:p w:rsidR="00BD2950" w:rsidRPr="00187537" w:rsidRDefault="00BD2950" w:rsidP="00BD2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87537">
        <w:rPr>
          <w:rFonts w:ascii="Times New Roman" w:hAnsi="Times New Roman" w:cs="Times New Roman"/>
          <w:color w:val="1B1C2A"/>
          <w:sz w:val="28"/>
          <w:szCs w:val="28"/>
        </w:rPr>
        <w:t>в старшей — 8–10 минут;</w:t>
      </w:r>
    </w:p>
    <w:p w:rsidR="00BD2950" w:rsidRPr="00187537" w:rsidRDefault="00BD2950" w:rsidP="00BD295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187537">
        <w:rPr>
          <w:rFonts w:ascii="Times New Roman" w:hAnsi="Times New Roman" w:cs="Times New Roman"/>
          <w:color w:val="1B1C2A"/>
          <w:sz w:val="28"/>
          <w:szCs w:val="28"/>
        </w:rPr>
        <w:t>в подготовительной — 10–12 минут.</w:t>
      </w:r>
    </w:p>
    <w:p w:rsidR="00BD2950" w:rsidRPr="00BD2950" w:rsidRDefault="00BD2950" w:rsidP="00BD29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color w:val="1B1C2A"/>
          <w:sz w:val="28"/>
          <w:szCs w:val="28"/>
        </w:rPr>
      </w:pPr>
      <w:r w:rsidRPr="00BD2950">
        <w:rPr>
          <w:bCs/>
          <w:iCs/>
          <w:color w:val="1B1C2A"/>
          <w:sz w:val="28"/>
          <w:szCs w:val="28"/>
        </w:rPr>
        <w:t>Темп утренней гимнастики высок. На демонстрацию движений, словесные инструкции, раздачу атрибутов отводится как можно меньше времени. Чем старше воспитанники, тем короче промежуток между упражнениями.</w:t>
      </w:r>
    </w:p>
    <w:p w:rsidR="00BD2950" w:rsidRDefault="00BD2950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мы посмотрим утреннюю гимнастику в старшей группе, которую проведет инструктор по физической культуре.</w:t>
      </w:r>
    </w:p>
    <w:p w:rsidR="00BD2950" w:rsidRPr="00BD2950" w:rsidRDefault="00BD2950" w:rsidP="00BD295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950">
        <w:rPr>
          <w:rFonts w:ascii="Times New Roman" w:hAnsi="Times New Roman" w:cs="Times New Roman"/>
          <w:i/>
          <w:sz w:val="28"/>
          <w:szCs w:val="28"/>
        </w:rPr>
        <w:lastRenderedPageBreak/>
        <w:t>Инструктор по физической культуре проводит утреннюю гимнастику.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окончании воспитанники уходят в группу, инструктор проводит самоанализ.</w:t>
      </w:r>
    </w:p>
    <w:p w:rsidR="00BD2950" w:rsidRDefault="00BD2950" w:rsidP="00BD295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D2950">
        <w:rPr>
          <w:rFonts w:ascii="Times New Roman" w:hAnsi="Times New Roman" w:cs="Times New Roman"/>
          <w:i/>
          <w:sz w:val="28"/>
          <w:szCs w:val="28"/>
        </w:rPr>
        <w:t>бсуждение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педагогами увиденного</w:t>
      </w:r>
      <w:r w:rsidRPr="00BD2950">
        <w:rPr>
          <w:rFonts w:ascii="Times New Roman" w:hAnsi="Times New Roman" w:cs="Times New Roman"/>
          <w:i/>
          <w:sz w:val="28"/>
          <w:szCs w:val="28"/>
        </w:rPr>
        <w:t>, выделение ключевых позиций при проведении утренней гимнастики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D2950" w:rsidRDefault="00BD2950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BD2950" w:rsidRDefault="00633114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D2950">
        <w:rPr>
          <w:rFonts w:ascii="Times New Roman" w:hAnsi="Times New Roman" w:cs="Times New Roman"/>
          <w:sz w:val="28"/>
          <w:szCs w:val="28"/>
        </w:rPr>
        <w:t>акой прием использовал инструктор для организации детей?</w:t>
      </w:r>
      <w:r>
        <w:rPr>
          <w:rFonts w:ascii="Times New Roman" w:hAnsi="Times New Roman" w:cs="Times New Roman"/>
          <w:sz w:val="28"/>
          <w:szCs w:val="28"/>
        </w:rPr>
        <w:t xml:space="preserve"> Удачный ли это выбор?</w:t>
      </w:r>
    </w:p>
    <w:p w:rsidR="00BD2950" w:rsidRDefault="00BD2950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33114">
        <w:rPr>
          <w:rFonts w:ascii="Times New Roman" w:hAnsi="Times New Roman" w:cs="Times New Roman"/>
          <w:sz w:val="28"/>
          <w:szCs w:val="28"/>
        </w:rPr>
        <w:t>Оправдан ли выбранный темп ходьбы в начале?</w:t>
      </w:r>
    </w:p>
    <w:p w:rsidR="00633114" w:rsidRDefault="00633114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прием можно использовать при перестроении?</w:t>
      </w:r>
    </w:p>
    <w:p w:rsidR="00633114" w:rsidRDefault="00633114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Общеразвивающие упражнения выполнялись в достаточном количестве? Были ли они результативны?  </w:t>
      </w:r>
    </w:p>
    <w:p w:rsidR="00633114" w:rsidRDefault="00633114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Темп проведения завершающих упражнений в данной возрастной группе соответствовали возрастным особенностям развития дошкольников?</w:t>
      </w:r>
    </w:p>
    <w:p w:rsidR="00633114" w:rsidRDefault="00633114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по вашему мнению, такая организация проведения утренней гимнастики способствует сохранению и укреплению здоровья воспитанников?</w:t>
      </w:r>
    </w:p>
    <w:p w:rsidR="00633114" w:rsidRDefault="00633114" w:rsidP="00BD295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114">
        <w:rPr>
          <w:rFonts w:ascii="Times New Roman" w:hAnsi="Times New Roman" w:cs="Times New Roman"/>
          <w:i/>
          <w:sz w:val="28"/>
          <w:szCs w:val="28"/>
        </w:rPr>
        <w:t>После обсуждения, педагоги могут задать интересующие вопросы, поделиться своими идеями организации проведения утренней гимнастики в разных возрастных группах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33114" w:rsidRPr="00633114" w:rsidRDefault="00633114" w:rsidP="00BD29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спасибо, творческих успехов!</w:t>
      </w:r>
      <w:bookmarkStart w:id="0" w:name="_GoBack"/>
      <w:bookmarkEnd w:id="0"/>
    </w:p>
    <w:sectPr w:rsidR="00633114" w:rsidRPr="00633114" w:rsidSect="00AE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300B2"/>
    <w:multiLevelType w:val="multilevel"/>
    <w:tmpl w:val="AC10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E5D7F"/>
    <w:multiLevelType w:val="multilevel"/>
    <w:tmpl w:val="5042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AAF"/>
    <w:rsid w:val="00046D64"/>
    <w:rsid w:val="00633114"/>
    <w:rsid w:val="006D3AAF"/>
    <w:rsid w:val="0095143B"/>
    <w:rsid w:val="00AE2685"/>
    <w:rsid w:val="00BD2950"/>
    <w:rsid w:val="00E0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555</cp:lastModifiedBy>
  <cp:revision>4</cp:revision>
  <dcterms:created xsi:type="dcterms:W3CDTF">2020-02-07T08:49:00Z</dcterms:created>
  <dcterms:modified xsi:type="dcterms:W3CDTF">2025-02-16T10:37:00Z</dcterms:modified>
</cp:coreProperties>
</file>