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CC" w:rsidRPr="00C040B9" w:rsidRDefault="009550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40B9">
        <w:rPr>
          <w:rFonts w:ascii="Times New Roman" w:hAnsi="Times New Roman"/>
          <w:b/>
          <w:sz w:val="24"/>
          <w:szCs w:val="24"/>
        </w:rPr>
        <w:t>Родительское собрание в первой младшей группе.</w:t>
      </w:r>
    </w:p>
    <w:p w:rsidR="009300CC" w:rsidRPr="00C040B9" w:rsidRDefault="00930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00CC" w:rsidRPr="00C040B9" w:rsidRDefault="009550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040B9">
        <w:rPr>
          <w:rFonts w:ascii="Times New Roman" w:hAnsi="Times New Roman"/>
          <w:sz w:val="24"/>
          <w:szCs w:val="24"/>
        </w:rPr>
        <w:t xml:space="preserve">Тема:            </w:t>
      </w:r>
      <w:r w:rsidRPr="00C040B9">
        <w:rPr>
          <w:rFonts w:ascii="Times New Roman" w:hAnsi="Times New Roman"/>
          <w:b/>
          <w:sz w:val="24"/>
          <w:szCs w:val="24"/>
        </w:rPr>
        <w:t>«Адаптация детей в детском саду».</w:t>
      </w:r>
    </w:p>
    <w:p w:rsidR="009300CC" w:rsidRPr="00C040B9" w:rsidRDefault="00955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40B9">
        <w:rPr>
          <w:rFonts w:ascii="Times New Roman" w:hAnsi="Times New Roman"/>
          <w:sz w:val="24"/>
          <w:szCs w:val="24"/>
        </w:rPr>
        <w:t xml:space="preserve">Цель: расширение представления родителей о факторах эмоционального и </w:t>
      </w:r>
    </w:p>
    <w:p w:rsidR="009300CC" w:rsidRPr="00C040B9" w:rsidRDefault="00955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40B9">
        <w:rPr>
          <w:rFonts w:ascii="Times New Roman" w:hAnsi="Times New Roman"/>
          <w:sz w:val="24"/>
          <w:szCs w:val="24"/>
        </w:rPr>
        <w:t xml:space="preserve">             социального развития детей в период адаптации.</w:t>
      </w:r>
    </w:p>
    <w:p w:rsidR="009300CC" w:rsidRPr="00C040B9" w:rsidRDefault="00930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00CC" w:rsidRPr="00C040B9" w:rsidRDefault="009300C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300CC" w:rsidRPr="00C040B9" w:rsidRDefault="009550F1">
      <w:pPr>
        <w:rPr>
          <w:rFonts w:ascii="Times New Roman" w:hAnsi="Times New Roman"/>
          <w:sz w:val="24"/>
          <w:szCs w:val="24"/>
        </w:rPr>
      </w:pPr>
      <w:r w:rsidRPr="00C040B9">
        <w:rPr>
          <w:rFonts w:ascii="Times New Roman" w:hAnsi="Times New Roman"/>
          <w:sz w:val="24"/>
          <w:szCs w:val="24"/>
        </w:rPr>
        <w:t>Повестка дня:</w:t>
      </w:r>
    </w:p>
    <w:p w:rsidR="009300CC" w:rsidRPr="00C040B9" w:rsidRDefault="009550F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040B9">
        <w:rPr>
          <w:rFonts w:ascii="Times New Roman" w:hAnsi="Times New Roman"/>
          <w:sz w:val="24"/>
          <w:szCs w:val="24"/>
        </w:rPr>
        <w:t>Доклад воспитателя.</w:t>
      </w:r>
    </w:p>
    <w:p w:rsidR="009300CC" w:rsidRPr="00C040B9" w:rsidRDefault="009550F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040B9">
        <w:rPr>
          <w:rFonts w:ascii="Times New Roman" w:hAnsi="Times New Roman"/>
          <w:sz w:val="24"/>
          <w:szCs w:val="24"/>
        </w:rPr>
        <w:t>Тренинг.</w:t>
      </w:r>
    </w:p>
    <w:p w:rsidR="009300CC" w:rsidRPr="00C040B9" w:rsidRDefault="009550F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040B9">
        <w:rPr>
          <w:rFonts w:ascii="Times New Roman" w:hAnsi="Times New Roman"/>
          <w:sz w:val="24"/>
          <w:szCs w:val="24"/>
        </w:rPr>
        <w:t>Папк</w:t>
      </w:r>
      <w:proofErr w:type="gramStart"/>
      <w:r w:rsidRPr="00C040B9">
        <w:rPr>
          <w:rFonts w:ascii="Times New Roman" w:hAnsi="Times New Roman"/>
          <w:sz w:val="24"/>
          <w:szCs w:val="24"/>
        </w:rPr>
        <w:t>а-</w:t>
      </w:r>
      <w:proofErr w:type="gramEnd"/>
      <w:r w:rsidRPr="00C040B9">
        <w:rPr>
          <w:rFonts w:ascii="Times New Roman" w:hAnsi="Times New Roman"/>
          <w:sz w:val="24"/>
          <w:szCs w:val="24"/>
        </w:rPr>
        <w:t xml:space="preserve"> передвижка для родителей с консультацией и рекомендациями по адаптации ребёнка в детском саду.</w:t>
      </w:r>
    </w:p>
    <w:p w:rsidR="009300CC" w:rsidRPr="00C040B9" w:rsidRDefault="009550F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040B9">
        <w:rPr>
          <w:rFonts w:ascii="Times New Roman" w:hAnsi="Times New Roman"/>
          <w:sz w:val="24"/>
          <w:szCs w:val="24"/>
        </w:rPr>
        <w:t>Задачи воспитания и обучения в первой младшей группе.</w:t>
      </w:r>
    </w:p>
    <w:p w:rsidR="009300CC" w:rsidRPr="00C040B9" w:rsidRDefault="009550F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040B9">
        <w:rPr>
          <w:rFonts w:ascii="Times New Roman" w:hAnsi="Times New Roman"/>
          <w:sz w:val="24"/>
          <w:szCs w:val="24"/>
        </w:rPr>
        <w:t>Обсуждение различных вопросов.</w:t>
      </w:r>
    </w:p>
    <w:p w:rsidR="009300CC" w:rsidRPr="00C040B9" w:rsidRDefault="009550F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040B9">
        <w:rPr>
          <w:rFonts w:ascii="Times New Roman" w:hAnsi="Times New Roman"/>
          <w:sz w:val="24"/>
          <w:szCs w:val="24"/>
        </w:rPr>
        <w:t>Подведение итогов собрания, принятие решения.</w:t>
      </w:r>
    </w:p>
    <w:p w:rsidR="009300CC" w:rsidRPr="00C040B9" w:rsidRDefault="00930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00CC" w:rsidRPr="00C040B9" w:rsidRDefault="009550F1">
      <w:pPr>
        <w:rPr>
          <w:rFonts w:ascii="Times New Roman" w:hAnsi="Times New Roman"/>
          <w:b/>
          <w:sz w:val="24"/>
          <w:szCs w:val="24"/>
        </w:rPr>
      </w:pPr>
      <w:r w:rsidRPr="00C040B9">
        <w:rPr>
          <w:rFonts w:ascii="Times New Roman" w:hAnsi="Times New Roman"/>
          <w:b/>
          <w:sz w:val="24"/>
          <w:szCs w:val="24"/>
        </w:rPr>
        <w:t>Ход родительского собрания:</w:t>
      </w:r>
    </w:p>
    <w:p w:rsidR="009300CC" w:rsidRPr="00C040B9" w:rsidRDefault="00955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40B9">
        <w:rPr>
          <w:rFonts w:ascii="Times New Roman" w:hAnsi="Times New Roman"/>
          <w:sz w:val="24"/>
          <w:szCs w:val="24"/>
        </w:rPr>
        <w:t xml:space="preserve">1. Воспитатель здоровается  с родителями, благодарит за то, что пришли на собрание. </w:t>
      </w:r>
    </w:p>
    <w:p w:rsidR="009300CC" w:rsidRPr="00C040B9" w:rsidRDefault="00955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40B9">
        <w:rPr>
          <w:rFonts w:ascii="Times New Roman" w:hAnsi="Times New Roman"/>
          <w:sz w:val="24"/>
          <w:szCs w:val="24"/>
        </w:rPr>
        <w:t xml:space="preserve">Воспитатель: Вот ваши детки уже начали посещать детский сад. Мне хотелось бы спросить, </w:t>
      </w:r>
      <w:r w:rsidRPr="00C040B9">
        <w:rPr>
          <w:rFonts w:ascii="Times New Roman" w:hAnsi="Times New Roman"/>
          <w:color w:val="111111"/>
          <w:sz w:val="24"/>
          <w:szCs w:val="24"/>
        </w:rPr>
        <w:t>дорогие родители</w:t>
      </w:r>
      <w:r w:rsidRPr="00C040B9">
        <w:rPr>
          <w:rFonts w:ascii="Times New Roman" w:hAnsi="Times New Roman"/>
          <w:color w:val="111111"/>
          <w:sz w:val="24"/>
          <w:szCs w:val="24"/>
          <w:u w:val="single"/>
        </w:rPr>
        <w:t xml:space="preserve">, адаптация ребёнка к детскому саду, что это такое, на ваш взгляд? </w:t>
      </w:r>
      <w:r w:rsidRPr="00C040B9">
        <w:rPr>
          <w:rFonts w:ascii="Times New Roman" w:hAnsi="Times New Roman"/>
          <w:color w:val="111111"/>
          <w:sz w:val="24"/>
          <w:szCs w:val="24"/>
        </w:rPr>
        <w:t>…. Ответы родителей</w:t>
      </w:r>
    </w:p>
    <w:p w:rsidR="009300CC" w:rsidRPr="00C040B9" w:rsidRDefault="009550F1">
      <w:pPr>
        <w:ind w:firstLine="12"/>
        <w:rPr>
          <w:rFonts w:ascii="Times New Roman" w:hAnsi="Times New Roman"/>
          <w:color w:val="111111"/>
          <w:sz w:val="24"/>
          <w:szCs w:val="24"/>
        </w:rPr>
      </w:pPr>
      <w:r w:rsidRPr="00C040B9">
        <w:rPr>
          <w:rFonts w:ascii="Times New Roman" w:hAnsi="Times New Roman"/>
          <w:color w:val="111111"/>
          <w:sz w:val="24"/>
          <w:szCs w:val="24"/>
        </w:rPr>
        <w:t>Вот именно об этом мы сегодня и поговорим. </w:t>
      </w:r>
      <w:r w:rsidRPr="00C040B9">
        <w:rPr>
          <w:rFonts w:ascii="Times New Roman" w:hAnsi="Times New Roman"/>
          <w:b/>
          <w:color w:val="111111"/>
          <w:sz w:val="24"/>
          <w:szCs w:val="24"/>
        </w:rPr>
        <w:t>Адаптация</w:t>
      </w:r>
      <w:r w:rsidRPr="00C040B9">
        <w:rPr>
          <w:rFonts w:ascii="Times New Roman" w:hAnsi="Times New Roman"/>
          <w:color w:val="111111"/>
          <w:sz w:val="24"/>
          <w:szCs w:val="24"/>
        </w:rPr>
        <w:t> - это приспособление организма к изменяющимся внешним условиям. Поступление малыша в </w:t>
      </w:r>
      <w:r w:rsidRPr="00C040B9">
        <w:rPr>
          <w:rFonts w:ascii="Times New Roman" w:hAnsi="Times New Roman"/>
          <w:b/>
          <w:color w:val="111111"/>
          <w:sz w:val="24"/>
          <w:szCs w:val="24"/>
        </w:rPr>
        <w:t>детский</w:t>
      </w:r>
      <w:r w:rsidRPr="00C040B9">
        <w:rPr>
          <w:rFonts w:ascii="Times New Roman" w:hAnsi="Times New Roman"/>
          <w:color w:val="111111"/>
          <w:sz w:val="24"/>
          <w:szCs w:val="24"/>
        </w:rPr>
        <w:t> сад – это его первый шаг в самостоятельную жизнь, который не всем детям дается легко.  Этот процесс требует больших затрат психической энергии и часто проходит с напряжением. Многие из родителей замечали, что в период адаптации, по приходу домой детки были чрезмерно подвижны, плаксивы, требовательны или наоборот вялы! У них может пропадать аппетит сон, иногда повышается температура тела.</w:t>
      </w:r>
    </w:p>
    <w:p w:rsidR="009300CC" w:rsidRPr="00C040B9" w:rsidRDefault="009550F1">
      <w:pPr>
        <w:ind w:firstLine="12"/>
        <w:rPr>
          <w:rFonts w:ascii="Times New Roman" w:hAnsi="Times New Roman"/>
          <w:color w:val="111111"/>
          <w:sz w:val="24"/>
          <w:szCs w:val="24"/>
        </w:rPr>
      </w:pPr>
      <w:r w:rsidRPr="00C040B9">
        <w:rPr>
          <w:rFonts w:ascii="Times New Roman" w:hAnsi="Times New Roman"/>
          <w:color w:val="111111"/>
          <w:sz w:val="24"/>
          <w:szCs w:val="24"/>
        </w:rPr>
        <w:t>Это способствует понижению иммунитета и приводит к заболеваниям. К сожалению,  многие родители не знают, что эти явления временны. Поэтому помочь ребенку адаптироваться в новых условиях мог</w:t>
      </w:r>
      <w:r w:rsidR="00C040B9">
        <w:rPr>
          <w:rFonts w:ascii="Times New Roman" w:hAnsi="Times New Roman"/>
          <w:color w:val="111111"/>
          <w:sz w:val="24"/>
          <w:szCs w:val="24"/>
        </w:rPr>
        <w:t>ут помочь взрослые и, в первую о</w:t>
      </w:r>
      <w:r w:rsidRPr="00C040B9">
        <w:rPr>
          <w:rFonts w:ascii="Times New Roman" w:hAnsi="Times New Roman"/>
          <w:color w:val="111111"/>
          <w:sz w:val="24"/>
          <w:szCs w:val="24"/>
        </w:rPr>
        <w:t>чередь родители.</w:t>
      </w:r>
    </w:p>
    <w:p w:rsidR="009300CC" w:rsidRPr="00C040B9" w:rsidRDefault="009550F1">
      <w:pPr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C040B9">
        <w:rPr>
          <w:rFonts w:ascii="Times New Roman" w:hAnsi="Times New Roman"/>
          <w:color w:val="111111"/>
          <w:sz w:val="24"/>
          <w:szCs w:val="24"/>
        </w:rPr>
        <w:t xml:space="preserve">Желательно укладывать ребенка спать пораньше </w:t>
      </w:r>
      <w:proofErr w:type="gramStart"/>
      <w:r w:rsidRPr="00C040B9">
        <w:rPr>
          <w:rFonts w:ascii="Times New Roman" w:hAnsi="Times New Roman"/>
          <w:color w:val="111111"/>
          <w:sz w:val="24"/>
          <w:szCs w:val="24"/>
        </w:rPr>
        <w:t xml:space="preserve">( </w:t>
      </w:r>
      <w:proofErr w:type="gramEnd"/>
      <w:r w:rsidRPr="00C040B9">
        <w:rPr>
          <w:rFonts w:ascii="Times New Roman" w:hAnsi="Times New Roman"/>
          <w:color w:val="111111"/>
          <w:sz w:val="24"/>
          <w:szCs w:val="24"/>
        </w:rPr>
        <w:t>до 21.00), побыть с ним подольше перед сном, поговорить о садике. Можно с вечера условиться, какие игрушки он возьмет с собой в </w:t>
      </w:r>
      <w:r w:rsidRPr="00C040B9">
        <w:rPr>
          <w:rFonts w:ascii="Times New Roman" w:hAnsi="Times New Roman"/>
          <w:b/>
          <w:color w:val="111111"/>
          <w:sz w:val="24"/>
          <w:szCs w:val="24"/>
        </w:rPr>
        <w:t>детский сад</w:t>
      </w:r>
      <w:r w:rsidRPr="00C040B9">
        <w:rPr>
          <w:rFonts w:ascii="Times New Roman" w:hAnsi="Times New Roman"/>
          <w:color w:val="111111"/>
          <w:sz w:val="24"/>
          <w:szCs w:val="24"/>
        </w:rPr>
        <w:t>, вместе решить, какую одежду он наденет утром.</w:t>
      </w:r>
    </w:p>
    <w:p w:rsidR="009300CC" w:rsidRPr="00C040B9" w:rsidRDefault="009550F1">
      <w:pPr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C040B9">
        <w:rPr>
          <w:rFonts w:ascii="Times New Roman" w:hAnsi="Times New Roman"/>
          <w:color w:val="111111"/>
          <w:sz w:val="24"/>
          <w:szCs w:val="24"/>
        </w:rPr>
        <w:t>В выходные стоит придерживаться режима дня, принятого в ДОУ, повторять все виды деятельности, которым малыш уже обучился.</w:t>
      </w:r>
    </w:p>
    <w:p w:rsidR="009300CC" w:rsidRPr="00C040B9" w:rsidRDefault="009550F1">
      <w:pPr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C040B9">
        <w:rPr>
          <w:rFonts w:ascii="Times New Roman" w:hAnsi="Times New Roman"/>
          <w:color w:val="111111"/>
          <w:sz w:val="24"/>
          <w:szCs w:val="24"/>
        </w:rPr>
        <w:t>Желательно дать ребенку пару дней отдыха, если он категорически отказывается идти в детский сад. Все это время надо рассказывать о садике, о том, как много интересного его ждет там. Пусть эти разговоры будут эмоционально окрашены, они помогут успокоить малыша.</w:t>
      </w:r>
    </w:p>
    <w:p w:rsidR="009300CC" w:rsidRPr="00C040B9" w:rsidRDefault="009550F1">
      <w:pPr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C040B9">
        <w:rPr>
          <w:rFonts w:ascii="Times New Roman" w:hAnsi="Times New Roman"/>
          <w:color w:val="111111"/>
          <w:sz w:val="24"/>
          <w:szCs w:val="24"/>
        </w:rPr>
        <w:t>Помните, что с началом посещения детского сада ребенок на время лишается физического контакта с матерью. Маленьким детям важно, чтобы их продолжали брать на руки, обнимали, укладывали спать. Поэтому старайтесь уделять больше внимания ребенку дома.</w:t>
      </w:r>
    </w:p>
    <w:p w:rsidR="009300CC" w:rsidRPr="00C040B9" w:rsidRDefault="009550F1">
      <w:pPr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C040B9">
        <w:rPr>
          <w:rFonts w:ascii="Times New Roman" w:hAnsi="Times New Roman"/>
          <w:color w:val="111111"/>
          <w:sz w:val="24"/>
          <w:szCs w:val="24"/>
        </w:rPr>
        <w:t>И каждый раз после прихода из детского сада необходимо спрашивать ребенка о том, как прошел день, какие он получил впечатления. Обязательно нужно акцентировать внимание сына или дочери на положительных моментах, так как родители такими короткими замечаниями способны сформировать у них позитивное отношение к дошкольному учреждению.</w:t>
      </w:r>
    </w:p>
    <w:p w:rsidR="009300CC" w:rsidRPr="00C040B9" w:rsidRDefault="009300CC">
      <w:pPr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</w:p>
    <w:p w:rsidR="009300CC" w:rsidRPr="00C040B9" w:rsidRDefault="009550F1">
      <w:pPr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C040B9">
        <w:rPr>
          <w:rFonts w:ascii="Times New Roman" w:hAnsi="Times New Roman"/>
          <w:color w:val="111111"/>
          <w:sz w:val="24"/>
          <w:szCs w:val="24"/>
        </w:rPr>
        <w:t xml:space="preserve">На данный момент в нашу группу поступило </w:t>
      </w:r>
      <w:r w:rsidR="00C040B9" w:rsidRPr="00C040B9">
        <w:rPr>
          <w:rFonts w:ascii="Times New Roman" w:hAnsi="Times New Roman"/>
          <w:color w:val="111111"/>
          <w:sz w:val="24"/>
          <w:szCs w:val="24"/>
        </w:rPr>
        <w:t>6</w:t>
      </w:r>
      <w:r w:rsidRPr="00C040B9">
        <w:rPr>
          <w:rFonts w:ascii="Times New Roman" w:hAnsi="Times New Roman"/>
          <w:color w:val="111111"/>
          <w:sz w:val="24"/>
          <w:szCs w:val="24"/>
        </w:rPr>
        <w:t xml:space="preserve"> человек. </w:t>
      </w:r>
      <w:proofErr w:type="gramStart"/>
      <w:r w:rsidRPr="00C040B9">
        <w:rPr>
          <w:rFonts w:ascii="Times New Roman" w:hAnsi="Times New Roman"/>
          <w:color w:val="111111"/>
          <w:sz w:val="24"/>
          <w:szCs w:val="24"/>
        </w:rPr>
        <w:t>Кто то</w:t>
      </w:r>
      <w:proofErr w:type="gramEnd"/>
      <w:r w:rsidRPr="00C040B9">
        <w:rPr>
          <w:rFonts w:ascii="Times New Roman" w:hAnsi="Times New Roman"/>
          <w:color w:val="111111"/>
          <w:sz w:val="24"/>
          <w:szCs w:val="24"/>
        </w:rPr>
        <w:t xml:space="preserve"> уже привык  к режиму детского сада, кто то вот  привыкнет, а кому то нужно  набраться  терпения и спокойно ждать. И мы надеемся, что к новому году все детки привыкнут к режиму ДОУ.</w:t>
      </w:r>
    </w:p>
    <w:p w:rsidR="009300CC" w:rsidRPr="00C040B9" w:rsidRDefault="00955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40B9">
        <w:rPr>
          <w:rFonts w:ascii="Times New Roman" w:hAnsi="Times New Roman"/>
          <w:sz w:val="24"/>
          <w:szCs w:val="24"/>
        </w:rPr>
        <w:t xml:space="preserve">  2. Для того</w:t>
      </w:r>
      <w:proofErr w:type="gramStart"/>
      <w:r w:rsidRPr="00C040B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040B9">
        <w:rPr>
          <w:rFonts w:ascii="Times New Roman" w:hAnsi="Times New Roman"/>
          <w:sz w:val="24"/>
          <w:szCs w:val="24"/>
        </w:rPr>
        <w:t xml:space="preserve"> что бы лучше  и больше узнать  о ваших детях, я с вам  сейчас проведу тренинг. Для этого нам понадобится мягкая игрушка. Мы будем передавать её друг другу. У кого оказывается игрушка, тот представляется и рассказывает о своём ребёнке </w:t>
      </w:r>
      <w:proofErr w:type="gramStart"/>
      <w:r w:rsidRPr="00C040B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040B9">
        <w:rPr>
          <w:rFonts w:ascii="Times New Roman" w:hAnsi="Times New Roman"/>
          <w:sz w:val="24"/>
          <w:szCs w:val="24"/>
        </w:rPr>
        <w:t>что он любит, что нравится, что не нравится, во что любит играть, как его называют в семье и т.д.).</w:t>
      </w:r>
    </w:p>
    <w:p w:rsidR="009300CC" w:rsidRPr="00C040B9" w:rsidRDefault="00955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40B9">
        <w:rPr>
          <w:rFonts w:ascii="Times New Roman" w:hAnsi="Times New Roman"/>
          <w:sz w:val="24"/>
          <w:szCs w:val="24"/>
        </w:rPr>
        <w:t xml:space="preserve">        В ходе тренинга мы с вами лучше познакомились. Я больше узнала </w:t>
      </w:r>
    </w:p>
    <w:p w:rsidR="009300CC" w:rsidRPr="00C040B9" w:rsidRDefault="00955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40B9">
        <w:rPr>
          <w:rFonts w:ascii="Times New Roman" w:hAnsi="Times New Roman"/>
          <w:sz w:val="24"/>
          <w:szCs w:val="24"/>
        </w:rPr>
        <w:t xml:space="preserve">     о ваших детях, что мне совместно с вами  </w:t>
      </w:r>
      <w:proofErr w:type="gramStart"/>
      <w:r w:rsidRPr="00C040B9">
        <w:rPr>
          <w:rFonts w:ascii="Times New Roman" w:hAnsi="Times New Roman"/>
          <w:sz w:val="24"/>
          <w:szCs w:val="24"/>
        </w:rPr>
        <w:t>позволит</w:t>
      </w:r>
      <w:proofErr w:type="gramEnd"/>
      <w:r w:rsidRPr="00C040B9">
        <w:rPr>
          <w:rFonts w:ascii="Times New Roman" w:hAnsi="Times New Roman"/>
          <w:sz w:val="24"/>
          <w:szCs w:val="24"/>
        </w:rPr>
        <w:t xml:space="preserve"> облегчит период </w:t>
      </w:r>
    </w:p>
    <w:p w:rsidR="009300CC" w:rsidRPr="00C040B9" w:rsidRDefault="009550F1" w:rsidP="00C040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40B9">
        <w:rPr>
          <w:rFonts w:ascii="Times New Roman" w:hAnsi="Times New Roman"/>
          <w:sz w:val="24"/>
          <w:szCs w:val="24"/>
        </w:rPr>
        <w:t xml:space="preserve">     адаптации у малышей.</w:t>
      </w:r>
    </w:p>
    <w:p w:rsidR="009300CC" w:rsidRPr="00C040B9" w:rsidRDefault="009550F1" w:rsidP="00C040B9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040B9">
        <w:rPr>
          <w:rFonts w:ascii="Times New Roman" w:hAnsi="Times New Roman"/>
          <w:sz w:val="24"/>
          <w:szCs w:val="24"/>
        </w:rPr>
        <w:t>3.Папк</w:t>
      </w:r>
      <w:proofErr w:type="gramStart"/>
      <w:r w:rsidRPr="00C040B9">
        <w:rPr>
          <w:rFonts w:ascii="Times New Roman" w:hAnsi="Times New Roman"/>
          <w:sz w:val="24"/>
          <w:szCs w:val="24"/>
        </w:rPr>
        <w:t>а-</w:t>
      </w:r>
      <w:proofErr w:type="gramEnd"/>
      <w:r w:rsidRPr="00C040B9">
        <w:rPr>
          <w:rFonts w:ascii="Times New Roman" w:hAnsi="Times New Roman"/>
          <w:sz w:val="24"/>
          <w:szCs w:val="24"/>
        </w:rPr>
        <w:t xml:space="preserve"> передвижка по адаптации в раздевалке.</w:t>
      </w:r>
    </w:p>
    <w:p w:rsidR="009300CC" w:rsidRPr="00C040B9" w:rsidRDefault="00955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40B9">
        <w:rPr>
          <w:rFonts w:ascii="Times New Roman" w:hAnsi="Times New Roman"/>
          <w:sz w:val="24"/>
          <w:szCs w:val="24"/>
        </w:rPr>
        <w:t>4. А сейчас мне хотелось бы рассказать Вам о задачах воспитания и обучения в первой младшей группе.</w:t>
      </w:r>
    </w:p>
    <w:p w:rsidR="009300CC" w:rsidRPr="00C040B9" w:rsidRDefault="009550F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040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 работаем по</w:t>
      </w:r>
      <w:r w:rsidR="00C040B9" w:rsidRPr="00C040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образовательной</w:t>
      </w:r>
      <w:r w:rsidRPr="00C040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программе </w:t>
      </w:r>
      <w:r w:rsidR="00C040B9" w:rsidRPr="00C040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дошкольного образования в соответствии с ФГОС </w:t>
      </w:r>
      <w:proofErr w:type="gramStart"/>
      <w:r w:rsidR="00C040B9" w:rsidRPr="00C040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 w:rsidR="00C040B9" w:rsidRPr="00C040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ФОП ДО</w:t>
      </w:r>
      <w:r w:rsidRPr="00C040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Она 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возрастном периоде, обеспечивает разностороннее гармоничное развитие детей с учётом их возрастных и индивидуальных особенностей по основным направлениям: физическому, социально-личностному, познавательно-речевому и художественно-эстетическому развитию.</w:t>
      </w:r>
    </w:p>
    <w:p w:rsidR="009300CC" w:rsidRPr="00C040B9" w:rsidRDefault="009550F1">
      <w:pPr>
        <w:pStyle w:val="a3"/>
        <w:spacing w:before="0" w:beforeAutospacing="0" w:after="187" w:afterAutospacing="0"/>
        <w:rPr>
          <w:color w:val="000000"/>
          <w:szCs w:val="24"/>
        </w:rPr>
      </w:pPr>
      <w:r w:rsidRPr="00C040B9">
        <w:rPr>
          <w:b/>
          <w:i/>
          <w:color w:val="000000"/>
          <w:szCs w:val="24"/>
        </w:rPr>
        <w:t>Целью</w:t>
      </w:r>
      <w:r w:rsidRPr="00C040B9">
        <w:rPr>
          <w:i/>
          <w:color w:val="000000"/>
          <w:szCs w:val="24"/>
        </w:rPr>
        <w:t> рабочей</w:t>
      </w:r>
      <w:r w:rsidRPr="00C040B9">
        <w:rPr>
          <w:color w:val="000000"/>
          <w:szCs w:val="24"/>
        </w:rPr>
        <w:t> программы является развитие физических, интеллектуальных, духовно-нравственных, эстетических и личностных качеств ребёнка, творческих способностей, а также развитие предпосылок учебной деятельности.</w:t>
      </w:r>
    </w:p>
    <w:p w:rsidR="009300CC" w:rsidRPr="00C040B9" w:rsidRDefault="009550F1">
      <w:pPr>
        <w:pStyle w:val="a3"/>
        <w:spacing w:before="0" w:beforeAutospacing="0" w:after="187" w:afterAutospacing="0"/>
        <w:rPr>
          <w:b/>
          <w:i/>
          <w:color w:val="000000"/>
          <w:szCs w:val="24"/>
        </w:rPr>
      </w:pPr>
      <w:r w:rsidRPr="00C040B9">
        <w:rPr>
          <w:b/>
          <w:i/>
          <w:color w:val="000000"/>
          <w:szCs w:val="24"/>
        </w:rPr>
        <w:t>Задачи:</w:t>
      </w:r>
    </w:p>
    <w:p w:rsidR="009300CC" w:rsidRPr="00C040B9" w:rsidRDefault="009550F1">
      <w:pPr>
        <w:pStyle w:val="a3"/>
        <w:numPr>
          <w:ilvl w:val="0"/>
          <w:numId w:val="5"/>
        </w:numPr>
        <w:spacing w:before="0" w:beforeAutospacing="0" w:after="187" w:afterAutospacing="0"/>
        <w:ind w:left="0"/>
        <w:rPr>
          <w:color w:val="000000"/>
          <w:szCs w:val="24"/>
        </w:rPr>
      </w:pPr>
      <w:r w:rsidRPr="00C040B9">
        <w:rPr>
          <w:color w:val="000000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9300CC" w:rsidRPr="00C040B9" w:rsidRDefault="009550F1">
      <w:pPr>
        <w:pStyle w:val="a3"/>
        <w:numPr>
          <w:ilvl w:val="0"/>
          <w:numId w:val="5"/>
        </w:numPr>
        <w:spacing w:before="0" w:beforeAutospacing="0" w:after="187" w:afterAutospacing="0"/>
        <w:ind w:left="0"/>
        <w:rPr>
          <w:color w:val="000000"/>
          <w:szCs w:val="24"/>
        </w:rPr>
      </w:pPr>
      <w:r w:rsidRPr="00C040B9">
        <w:rPr>
          <w:color w:val="000000"/>
          <w:szCs w:val="24"/>
        </w:rPr>
        <w:t>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9300CC" w:rsidRPr="00C040B9" w:rsidRDefault="009550F1">
      <w:pPr>
        <w:pStyle w:val="a3"/>
        <w:numPr>
          <w:ilvl w:val="0"/>
          <w:numId w:val="5"/>
        </w:numPr>
        <w:spacing w:before="0" w:beforeAutospacing="0" w:after="187" w:afterAutospacing="0"/>
        <w:ind w:left="0"/>
        <w:rPr>
          <w:color w:val="000000"/>
          <w:szCs w:val="24"/>
        </w:rPr>
      </w:pPr>
      <w:r w:rsidRPr="00C040B9">
        <w:rPr>
          <w:color w:val="000000"/>
          <w:szCs w:val="24"/>
        </w:rPr>
        <w:t>обеспечение преемственности основных образовательных программ дошкольного и начального общего образования;</w:t>
      </w:r>
    </w:p>
    <w:p w:rsidR="009300CC" w:rsidRPr="00C040B9" w:rsidRDefault="009550F1">
      <w:pPr>
        <w:pStyle w:val="a3"/>
        <w:numPr>
          <w:ilvl w:val="0"/>
          <w:numId w:val="5"/>
        </w:numPr>
        <w:spacing w:before="0" w:beforeAutospacing="0" w:after="187" w:afterAutospacing="0"/>
        <w:ind w:left="0"/>
        <w:rPr>
          <w:color w:val="000000"/>
          <w:szCs w:val="24"/>
        </w:rPr>
      </w:pPr>
      <w:r w:rsidRPr="00C040B9">
        <w:rPr>
          <w:color w:val="000000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9300CC" w:rsidRPr="00C040B9" w:rsidRDefault="009550F1">
      <w:pPr>
        <w:pStyle w:val="a3"/>
        <w:numPr>
          <w:ilvl w:val="0"/>
          <w:numId w:val="5"/>
        </w:numPr>
        <w:spacing w:before="0" w:beforeAutospacing="0" w:after="187" w:afterAutospacing="0"/>
        <w:ind w:left="0"/>
        <w:rPr>
          <w:color w:val="000000"/>
          <w:szCs w:val="24"/>
        </w:rPr>
      </w:pPr>
      <w:r w:rsidRPr="00C040B9">
        <w:rPr>
          <w:color w:val="000000"/>
          <w:szCs w:val="24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C040B9">
        <w:rPr>
          <w:color w:val="000000"/>
          <w:szCs w:val="24"/>
        </w:rPr>
        <w:t>социокультурных</w:t>
      </w:r>
      <w:proofErr w:type="spellEnd"/>
      <w:r w:rsidRPr="00C040B9">
        <w:rPr>
          <w:color w:val="000000"/>
          <w:szCs w:val="24"/>
        </w:rPr>
        <w:t xml:space="preserve"> ценностей и принятых в обществе правил и норм поведения в интересах человека, семьи, общества;</w:t>
      </w:r>
    </w:p>
    <w:p w:rsidR="009300CC" w:rsidRPr="00C040B9" w:rsidRDefault="009550F1">
      <w:pPr>
        <w:pStyle w:val="a3"/>
        <w:numPr>
          <w:ilvl w:val="0"/>
          <w:numId w:val="5"/>
        </w:numPr>
        <w:spacing w:before="0" w:beforeAutospacing="0" w:after="187" w:afterAutospacing="0"/>
        <w:ind w:left="0"/>
        <w:rPr>
          <w:color w:val="000000"/>
          <w:szCs w:val="24"/>
        </w:rPr>
      </w:pPr>
      <w:r w:rsidRPr="00C040B9">
        <w:rPr>
          <w:color w:val="000000"/>
          <w:szCs w:val="24"/>
        </w:rPr>
        <w:t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9300CC" w:rsidRPr="00C040B9" w:rsidRDefault="009550F1">
      <w:pPr>
        <w:pStyle w:val="a3"/>
        <w:numPr>
          <w:ilvl w:val="0"/>
          <w:numId w:val="5"/>
        </w:numPr>
        <w:spacing w:before="0" w:beforeAutospacing="0" w:after="187" w:afterAutospacing="0"/>
        <w:ind w:left="0"/>
        <w:rPr>
          <w:color w:val="000000"/>
          <w:szCs w:val="24"/>
        </w:rPr>
      </w:pPr>
      <w:r w:rsidRPr="00C040B9">
        <w:rPr>
          <w:color w:val="000000"/>
          <w:szCs w:val="24"/>
        </w:rPr>
        <w:t>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9300CC" w:rsidRPr="00C040B9" w:rsidRDefault="009550F1">
      <w:pPr>
        <w:pStyle w:val="a3"/>
        <w:numPr>
          <w:ilvl w:val="0"/>
          <w:numId w:val="5"/>
        </w:numPr>
        <w:spacing w:before="0" w:beforeAutospacing="0" w:after="187" w:afterAutospacing="0"/>
        <w:ind w:left="0"/>
        <w:rPr>
          <w:color w:val="000000"/>
          <w:szCs w:val="24"/>
        </w:rPr>
      </w:pPr>
      <w:r w:rsidRPr="00C040B9">
        <w:rPr>
          <w:color w:val="000000"/>
          <w:szCs w:val="24"/>
        </w:rPr>
        <w:lastRenderedPageBreak/>
        <w:t xml:space="preserve">формирование </w:t>
      </w:r>
      <w:proofErr w:type="spellStart"/>
      <w:r w:rsidRPr="00C040B9">
        <w:rPr>
          <w:color w:val="000000"/>
          <w:szCs w:val="24"/>
        </w:rPr>
        <w:t>социокультурной</w:t>
      </w:r>
      <w:proofErr w:type="spellEnd"/>
      <w:r w:rsidRPr="00C040B9">
        <w:rPr>
          <w:color w:val="000000"/>
          <w:szCs w:val="24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9300CC" w:rsidRPr="00C040B9" w:rsidRDefault="009550F1">
      <w:pPr>
        <w:pStyle w:val="a3"/>
        <w:numPr>
          <w:ilvl w:val="0"/>
          <w:numId w:val="5"/>
        </w:numPr>
        <w:spacing w:before="0" w:beforeAutospacing="0" w:after="187" w:afterAutospacing="0"/>
        <w:ind w:left="0"/>
        <w:rPr>
          <w:color w:val="000000"/>
          <w:szCs w:val="24"/>
        </w:rPr>
      </w:pPr>
      <w:r w:rsidRPr="00C040B9">
        <w:rPr>
          <w:color w:val="000000"/>
          <w:szCs w:val="24"/>
        </w:rPr>
        <w:t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9300CC" w:rsidRPr="00C040B9" w:rsidRDefault="009550F1">
      <w:pPr>
        <w:pStyle w:val="a3"/>
        <w:numPr>
          <w:ilvl w:val="0"/>
          <w:numId w:val="5"/>
        </w:numPr>
        <w:spacing w:before="0" w:beforeAutospacing="0" w:after="187" w:afterAutospacing="0"/>
        <w:ind w:left="0"/>
        <w:rPr>
          <w:color w:val="000000"/>
          <w:szCs w:val="24"/>
        </w:rPr>
      </w:pPr>
      <w:r w:rsidRPr="00C040B9">
        <w:rPr>
          <w:color w:val="000000"/>
          <w:szCs w:val="24"/>
        </w:rPr>
        <w:t>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9300CC" w:rsidRPr="00C040B9" w:rsidRDefault="009550F1" w:rsidP="00C040B9">
      <w:pPr>
        <w:pStyle w:val="a3"/>
        <w:spacing w:before="0" w:beforeAutospacing="0" w:after="187" w:afterAutospacing="0"/>
        <w:rPr>
          <w:rStyle w:val="a8"/>
          <w:b w:val="0"/>
          <w:color w:val="000000"/>
          <w:szCs w:val="24"/>
        </w:rPr>
      </w:pPr>
      <w:r w:rsidRPr="00C040B9">
        <w:rPr>
          <w:color w:val="000000"/>
          <w:szCs w:val="24"/>
        </w:rPr>
        <w:t>Таким образом</w:t>
      </w:r>
      <w:r w:rsidRPr="00C040B9">
        <w:rPr>
          <w:b/>
          <w:color w:val="000000"/>
          <w:szCs w:val="24"/>
        </w:rPr>
        <w:t>, </w:t>
      </w:r>
      <w:r w:rsidRPr="00C040B9">
        <w:rPr>
          <w:b/>
          <w:i/>
          <w:color w:val="000000"/>
          <w:szCs w:val="24"/>
        </w:rPr>
        <w:t>решение программных задач</w:t>
      </w:r>
      <w:r w:rsidRPr="00C040B9">
        <w:rPr>
          <w:color w:val="000000"/>
          <w:szCs w:val="24"/>
        </w:rPr>
        <w:t> 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rStyle w:val="a8"/>
          <w:color w:val="111111"/>
          <w:szCs w:val="24"/>
        </w:rPr>
      </w:pPr>
      <w:r w:rsidRPr="00C040B9">
        <w:rPr>
          <w:rStyle w:val="a8"/>
          <w:color w:val="111111"/>
          <w:szCs w:val="24"/>
        </w:rPr>
        <w:t>Задачи воспитания и обучения в 1 младшей группе</w:t>
      </w:r>
    </w:p>
    <w:p w:rsidR="009300CC" w:rsidRPr="00C040B9" w:rsidRDefault="009300CC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Cs w:val="24"/>
          <w:u w:val="single"/>
        </w:rPr>
      </w:pPr>
      <w:r w:rsidRPr="00C040B9">
        <w:rPr>
          <w:b/>
          <w:color w:val="111111"/>
          <w:szCs w:val="24"/>
          <w:u w:val="single"/>
        </w:rPr>
        <w:t>Образовательная область </w:t>
      </w:r>
      <w:r w:rsidRPr="00C040B9">
        <w:rPr>
          <w:b/>
          <w:i/>
          <w:color w:val="111111"/>
          <w:szCs w:val="24"/>
          <w:u w:val="single"/>
        </w:rPr>
        <w:t>«Физическое развитие»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000000"/>
          <w:szCs w:val="24"/>
          <w:shd w:val="clear" w:color="auto" w:fill="FFFFFF"/>
        </w:rPr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стороны.)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-Формирование начальных представлений о здоровом образе жизни;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000000"/>
          <w:szCs w:val="24"/>
          <w:shd w:val="clear" w:color="auto" w:fill="FFFFFF"/>
        </w:rPr>
        <w:t xml:space="preserve">-формирование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C040B9">
        <w:rPr>
          <w:color w:val="000000"/>
          <w:szCs w:val="24"/>
          <w:shd w:val="clear" w:color="auto" w:fill="FFFFFF"/>
        </w:rPr>
        <w:t>саморегуляции</w:t>
      </w:r>
      <w:proofErr w:type="spellEnd"/>
      <w:r w:rsidRPr="00C040B9">
        <w:rPr>
          <w:color w:val="000000"/>
          <w:szCs w:val="24"/>
          <w:shd w:val="clear" w:color="auto" w:fill="FFFFFF"/>
        </w:rPr>
        <w:t xml:space="preserve"> в двигательной сфере;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- формировать у детей представление о значении разных органов для нормальной жизнедеятельности </w:t>
      </w:r>
      <w:r w:rsidRPr="00C040B9">
        <w:rPr>
          <w:color w:val="111111"/>
          <w:szCs w:val="24"/>
          <w:u w:val="single"/>
        </w:rPr>
        <w:t>человека</w:t>
      </w:r>
      <w:r w:rsidRPr="00C040B9">
        <w:rPr>
          <w:color w:val="111111"/>
          <w:szCs w:val="24"/>
        </w:rPr>
        <w:t xml:space="preserve">: </w:t>
      </w:r>
      <w:proofErr w:type="spellStart"/>
      <w:proofErr w:type="gramStart"/>
      <w:r w:rsidRPr="00C040B9">
        <w:rPr>
          <w:color w:val="111111"/>
          <w:szCs w:val="24"/>
        </w:rPr>
        <w:t>глаза-смотреть</w:t>
      </w:r>
      <w:proofErr w:type="spellEnd"/>
      <w:proofErr w:type="gramEnd"/>
      <w:r w:rsidRPr="00C040B9">
        <w:rPr>
          <w:color w:val="111111"/>
          <w:szCs w:val="24"/>
        </w:rPr>
        <w:t xml:space="preserve">, </w:t>
      </w:r>
      <w:proofErr w:type="spellStart"/>
      <w:r w:rsidRPr="00C040B9">
        <w:rPr>
          <w:color w:val="111111"/>
          <w:szCs w:val="24"/>
        </w:rPr>
        <w:t>уши-слышать</w:t>
      </w:r>
      <w:proofErr w:type="spellEnd"/>
      <w:r w:rsidRPr="00C040B9">
        <w:rPr>
          <w:color w:val="111111"/>
          <w:szCs w:val="24"/>
        </w:rPr>
        <w:t xml:space="preserve">, </w:t>
      </w:r>
      <w:proofErr w:type="spellStart"/>
      <w:r w:rsidRPr="00C040B9">
        <w:rPr>
          <w:color w:val="111111"/>
          <w:szCs w:val="24"/>
        </w:rPr>
        <w:t>нос-нюхать</w:t>
      </w:r>
      <w:proofErr w:type="spellEnd"/>
      <w:r w:rsidRPr="00C040B9">
        <w:rPr>
          <w:color w:val="111111"/>
          <w:szCs w:val="24"/>
        </w:rPr>
        <w:t xml:space="preserve"> и т. д.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- Формировать умение сохранять устойчивое положение тела, правильную осанку.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 xml:space="preserve">-Развивать умение ходить, бегать, не наталкиваясь </w:t>
      </w:r>
      <w:proofErr w:type="gramStart"/>
      <w:r w:rsidRPr="00C040B9">
        <w:rPr>
          <w:color w:val="111111"/>
          <w:szCs w:val="24"/>
        </w:rPr>
        <w:t>на</w:t>
      </w:r>
      <w:proofErr w:type="gramEnd"/>
      <w:r w:rsidRPr="00C040B9">
        <w:rPr>
          <w:color w:val="111111"/>
          <w:szCs w:val="24"/>
        </w:rPr>
        <w:t xml:space="preserve"> </w:t>
      </w:r>
      <w:proofErr w:type="gramStart"/>
      <w:r w:rsidRPr="00C040B9">
        <w:rPr>
          <w:color w:val="111111"/>
          <w:szCs w:val="24"/>
        </w:rPr>
        <w:t>друг</w:t>
      </w:r>
      <w:proofErr w:type="gramEnd"/>
      <w:r w:rsidRPr="00C040B9">
        <w:rPr>
          <w:color w:val="111111"/>
          <w:szCs w:val="24"/>
        </w:rPr>
        <w:t xml:space="preserve"> друга, формировать умение действовать сообща.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Cs w:val="24"/>
          <w:u w:val="single"/>
        </w:rPr>
      </w:pPr>
      <w:r w:rsidRPr="00C040B9">
        <w:rPr>
          <w:b/>
          <w:color w:val="111111"/>
          <w:szCs w:val="24"/>
          <w:u w:val="single"/>
        </w:rPr>
        <w:t>Образовательная область </w:t>
      </w:r>
      <w:r w:rsidRPr="00C040B9">
        <w:rPr>
          <w:b/>
          <w:i/>
          <w:color w:val="111111"/>
          <w:szCs w:val="24"/>
          <w:u w:val="single"/>
        </w:rPr>
        <w:t>«Социально-коммуникативное развитие»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rStyle w:val="a8"/>
          <w:color w:val="111111"/>
          <w:szCs w:val="24"/>
        </w:rPr>
      </w:pPr>
      <w:r w:rsidRPr="00C040B9">
        <w:rPr>
          <w:color w:val="111111"/>
          <w:szCs w:val="24"/>
        </w:rPr>
        <w:t>Социализация, развитие общения, нравственное </w:t>
      </w:r>
      <w:r w:rsidRPr="00C040B9">
        <w:rPr>
          <w:rStyle w:val="a8"/>
          <w:color w:val="111111"/>
          <w:szCs w:val="24"/>
        </w:rPr>
        <w:t>воспитание</w:t>
      </w:r>
    </w:p>
    <w:p w:rsidR="009300CC" w:rsidRPr="00C040B9" w:rsidRDefault="009550F1">
      <w:pPr>
        <w:pStyle w:val="a3"/>
        <w:spacing w:before="0" w:beforeAutospacing="0" w:after="0" w:afterAutospacing="0"/>
        <w:rPr>
          <w:color w:val="000000"/>
          <w:szCs w:val="24"/>
        </w:rPr>
      </w:pPr>
      <w:r w:rsidRPr="00C040B9">
        <w:rPr>
          <w:color w:val="000000"/>
          <w:szCs w:val="24"/>
        </w:rPr>
        <w:t>-усвоение норм и ценностей, принятых в обществе, включая моральные и нравственные ценности;</w:t>
      </w:r>
    </w:p>
    <w:p w:rsidR="009300CC" w:rsidRPr="00C040B9" w:rsidRDefault="009550F1">
      <w:pPr>
        <w:pStyle w:val="a3"/>
        <w:spacing w:before="0" w:beforeAutospacing="0" w:after="0" w:afterAutospacing="0"/>
        <w:rPr>
          <w:color w:val="000000"/>
          <w:szCs w:val="24"/>
        </w:rPr>
      </w:pPr>
      <w:r w:rsidRPr="00C040B9">
        <w:rPr>
          <w:color w:val="000000"/>
          <w:szCs w:val="24"/>
        </w:rPr>
        <w:t xml:space="preserve">-развитие общения и взаимодействия ребенка </w:t>
      </w:r>
      <w:proofErr w:type="gramStart"/>
      <w:r w:rsidRPr="00C040B9">
        <w:rPr>
          <w:color w:val="000000"/>
          <w:szCs w:val="24"/>
        </w:rPr>
        <w:t>со</w:t>
      </w:r>
      <w:proofErr w:type="gramEnd"/>
      <w:r w:rsidRPr="00C040B9">
        <w:rPr>
          <w:color w:val="000000"/>
          <w:szCs w:val="24"/>
        </w:rPr>
        <w:t xml:space="preserve"> взрослыми и сверстниками;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- формировать у детей элементарные представления о себе, закреплять умение называть свое имя. Проявлять уважительное отношение к интересам ребенка, его нуждам, желаниям, возможностям.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-</w:t>
      </w:r>
      <w:r w:rsidRPr="00C040B9">
        <w:rPr>
          <w:rStyle w:val="a8"/>
          <w:color w:val="111111"/>
          <w:szCs w:val="24"/>
        </w:rPr>
        <w:t>Воспитывать</w:t>
      </w:r>
      <w:r w:rsidRPr="00C040B9">
        <w:rPr>
          <w:color w:val="111111"/>
          <w:szCs w:val="24"/>
        </w:rPr>
        <w:t> внимательное отношение к родителям, близким людям. Поощрять умение называть имена членов своей семьи</w:t>
      </w:r>
      <w:proofErr w:type="gramStart"/>
      <w:r w:rsidRPr="00C040B9">
        <w:rPr>
          <w:color w:val="111111"/>
          <w:szCs w:val="24"/>
        </w:rPr>
        <w:t>..</w:t>
      </w:r>
      <w:proofErr w:type="gramEnd"/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-Развивать представления о положительных сторонах детского сада, его общности с домом </w:t>
      </w:r>
      <w:r w:rsidRPr="00C040B9">
        <w:rPr>
          <w:i/>
          <w:color w:val="111111"/>
          <w:szCs w:val="24"/>
        </w:rPr>
        <w:t>(тепло, уют, любовь и др.)</w:t>
      </w:r>
      <w:r w:rsidRPr="00C040B9">
        <w:rPr>
          <w:color w:val="111111"/>
          <w:szCs w:val="24"/>
        </w:rPr>
        <w:t> и отличиях от домашней обстановки </w:t>
      </w:r>
      <w:r w:rsidRPr="00C040B9">
        <w:rPr>
          <w:i/>
          <w:color w:val="111111"/>
          <w:szCs w:val="24"/>
        </w:rPr>
        <w:t>(больше друзей, игрушек, самостоятельности и т. д.)</w:t>
      </w:r>
      <w:r w:rsidRPr="00C040B9">
        <w:rPr>
          <w:color w:val="111111"/>
          <w:szCs w:val="24"/>
        </w:rPr>
        <w:t>.</w:t>
      </w:r>
    </w:p>
    <w:p w:rsidR="009300CC" w:rsidRPr="00C040B9" w:rsidRDefault="009300CC">
      <w:pPr>
        <w:pStyle w:val="a3"/>
        <w:shd w:val="clear" w:color="auto" w:fill="FFFFFF"/>
        <w:spacing w:before="0" w:beforeAutospacing="0" w:after="0" w:afterAutospacing="0"/>
        <w:rPr>
          <w:rStyle w:val="a8"/>
          <w:b w:val="0"/>
          <w:color w:val="111111"/>
          <w:szCs w:val="24"/>
          <w:u w:val="single"/>
        </w:rPr>
      </w:pP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Cs w:val="24"/>
          <w:u w:val="single"/>
        </w:rPr>
      </w:pPr>
      <w:r w:rsidRPr="00C040B9">
        <w:rPr>
          <w:rStyle w:val="a8"/>
          <w:color w:val="111111"/>
          <w:szCs w:val="24"/>
          <w:u w:val="single"/>
        </w:rPr>
        <w:t>Воспитание</w:t>
      </w:r>
      <w:r w:rsidRPr="00C040B9">
        <w:rPr>
          <w:b/>
          <w:color w:val="111111"/>
          <w:szCs w:val="24"/>
          <w:u w:val="single"/>
        </w:rPr>
        <w:t> культурно – гигиенических навыков.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-формировать привычку сначала под контролем взрослого, а затем самостоятельно мыть руки по мере загрязнения и перед едой, насухо вытирать лицо и руки личным полотенцем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-формировать умение во время еды правильно держать ложку.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-формировать у детей умение одеваться и раздеваться в определенном порядке; в определенном порядке складывать снятую одежду (самообслуживание)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- Привлекать детей к выполнению простейших трудовых </w:t>
      </w:r>
      <w:r w:rsidRPr="00C040B9">
        <w:rPr>
          <w:color w:val="111111"/>
          <w:szCs w:val="24"/>
          <w:u w:val="single"/>
        </w:rPr>
        <w:t>действий</w:t>
      </w:r>
      <w:r w:rsidRPr="00C040B9">
        <w:rPr>
          <w:color w:val="111111"/>
          <w:szCs w:val="24"/>
        </w:rPr>
        <w:t>: совместно с взрослым и под его контролем.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-Способствовать поддержанию порядка в игровой комнате, по окончании игр расставлять игровой материал по местам.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lastRenderedPageBreak/>
        <w:t>-Поощрять интерес к деятельности взрослых. Обращать внимание на то, что и как делает взрослый. Знакомить детей с некоторыми трудовыми действиями взрослых </w:t>
      </w:r>
      <w:r w:rsidRPr="00C040B9">
        <w:rPr>
          <w:i/>
          <w:color w:val="111111"/>
          <w:szCs w:val="24"/>
        </w:rPr>
        <w:t>(повар готовит еду)</w:t>
      </w:r>
      <w:r w:rsidRPr="00C040B9">
        <w:rPr>
          <w:color w:val="111111"/>
          <w:szCs w:val="24"/>
        </w:rPr>
        <w:t>.</w:t>
      </w:r>
    </w:p>
    <w:p w:rsidR="009300CC" w:rsidRPr="00C040B9" w:rsidRDefault="009300CC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Cs w:val="24"/>
          <w:u w:val="single"/>
        </w:rPr>
      </w:pPr>
      <w:r w:rsidRPr="00C040B9">
        <w:rPr>
          <w:b/>
          <w:color w:val="111111"/>
          <w:szCs w:val="24"/>
          <w:u w:val="single"/>
        </w:rPr>
        <w:t>Формирование основ безопасности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Cs w:val="24"/>
          <w:u w:val="single"/>
        </w:rPr>
      </w:pPr>
      <w:r w:rsidRPr="00C040B9">
        <w:rPr>
          <w:color w:val="000000"/>
          <w:szCs w:val="24"/>
          <w:shd w:val="clear" w:color="auto" w:fill="FFFFFF"/>
        </w:rPr>
        <w:t>- прививать знания основ безопасности;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Безопасность на дорогах.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- Формировать </w:t>
      </w:r>
      <w:r w:rsidRPr="00C040B9">
        <w:rPr>
          <w:rStyle w:val="a8"/>
          <w:color w:val="111111"/>
          <w:szCs w:val="24"/>
        </w:rPr>
        <w:t>первичные</w:t>
      </w:r>
      <w:r w:rsidRPr="00C040B9">
        <w:rPr>
          <w:color w:val="111111"/>
          <w:szCs w:val="24"/>
        </w:rPr>
        <w:t> представления о машине, улице, дороге. Знакомить с некоторыми видами транспортных средств.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Безопасность собственной жизнедеятельности.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- Знакомить с предметным миром и правилами безопасного обращения с предметами. Знакомить с понятиями </w:t>
      </w:r>
      <w:r w:rsidRPr="00C040B9">
        <w:rPr>
          <w:i/>
          <w:color w:val="111111"/>
          <w:szCs w:val="24"/>
        </w:rPr>
        <w:t>«МОЖНО</w:t>
      </w:r>
      <w:proofErr w:type="gramStart"/>
      <w:r w:rsidRPr="00C040B9">
        <w:rPr>
          <w:i/>
          <w:color w:val="111111"/>
          <w:szCs w:val="24"/>
        </w:rPr>
        <w:t>»</w:t>
      </w:r>
      <w:r w:rsidRPr="00C040B9">
        <w:rPr>
          <w:color w:val="111111"/>
          <w:szCs w:val="24"/>
        </w:rPr>
        <w:t>-</w:t>
      </w:r>
      <w:proofErr w:type="gramEnd"/>
      <w:r w:rsidRPr="00C040B9">
        <w:rPr>
          <w:i/>
          <w:color w:val="111111"/>
          <w:szCs w:val="24"/>
        </w:rPr>
        <w:t>«НЕЛЬЗЯ»</w:t>
      </w:r>
      <w:r w:rsidRPr="00C040B9">
        <w:rPr>
          <w:color w:val="111111"/>
          <w:szCs w:val="24"/>
        </w:rPr>
        <w:t>.</w:t>
      </w:r>
    </w:p>
    <w:p w:rsidR="009300CC" w:rsidRPr="00C040B9" w:rsidRDefault="009300CC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Cs w:val="24"/>
          <w:u w:val="single"/>
        </w:rPr>
      </w:pPr>
      <w:r w:rsidRPr="00C040B9">
        <w:rPr>
          <w:b/>
          <w:color w:val="111111"/>
          <w:szCs w:val="24"/>
          <w:u w:val="single"/>
        </w:rPr>
        <w:t>Образовательная область </w:t>
      </w:r>
      <w:r w:rsidRPr="00C040B9">
        <w:rPr>
          <w:b/>
          <w:i/>
          <w:color w:val="111111"/>
          <w:szCs w:val="24"/>
          <w:u w:val="single"/>
        </w:rPr>
        <w:t>«Познавательное развитие»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Ознакомление с социальным миром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• Напоминать детям название города (поселка, в котором они живут; самые любимые места посещения в выходные дни).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• Формировать </w:t>
      </w:r>
      <w:r w:rsidRPr="00C040B9">
        <w:rPr>
          <w:rStyle w:val="a8"/>
          <w:color w:val="111111"/>
          <w:szCs w:val="24"/>
        </w:rPr>
        <w:t>первичные</w:t>
      </w:r>
      <w:r w:rsidRPr="00C040B9">
        <w:rPr>
          <w:color w:val="111111"/>
          <w:szCs w:val="24"/>
        </w:rPr>
        <w:t> представления машине, улице, дороге. Знакомить с некоторыми видами транспортных средств.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• Побуждать узнавать и называть некоторые трудовые действия (помощник </w:t>
      </w:r>
      <w:r w:rsidRPr="00C040B9">
        <w:rPr>
          <w:rStyle w:val="a8"/>
          <w:color w:val="111111"/>
          <w:szCs w:val="24"/>
        </w:rPr>
        <w:t>воспитателя моет посуду</w:t>
      </w:r>
      <w:r w:rsidRPr="00C040B9">
        <w:rPr>
          <w:color w:val="111111"/>
          <w:szCs w:val="24"/>
        </w:rPr>
        <w:t>, убирает комнату, приносит еду)</w:t>
      </w:r>
    </w:p>
    <w:p w:rsidR="009300CC" w:rsidRPr="00C040B9" w:rsidRDefault="009300CC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Ознакомление с миром природы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• Знакомить детей с доступными явлениями природы.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• Узнавать на картинках домашних и диких животных.</w:t>
      </w:r>
    </w:p>
    <w:p w:rsidR="009300CC" w:rsidRPr="00C040B9" w:rsidRDefault="009300CC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Ознакомление с предметным окружением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• Вызвать интерес детей к предметам ближайшего </w:t>
      </w:r>
      <w:r w:rsidRPr="00C040B9">
        <w:rPr>
          <w:color w:val="111111"/>
          <w:szCs w:val="24"/>
          <w:u w:val="single"/>
        </w:rPr>
        <w:t>окружения</w:t>
      </w:r>
      <w:r w:rsidRPr="00C040B9">
        <w:rPr>
          <w:color w:val="111111"/>
          <w:szCs w:val="24"/>
        </w:rPr>
        <w:t>: игрушки, посуда, одежда, обувь, мебель, транспортные средства.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• Побуждать детей называть цвет, величину предметов, материал, из которого они сделаны.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• Способствовать появлению в словаре детей обобщающих понятий </w:t>
      </w:r>
      <w:r w:rsidRPr="00C040B9">
        <w:rPr>
          <w:i/>
          <w:color w:val="111111"/>
          <w:szCs w:val="24"/>
        </w:rPr>
        <w:t>(игрушки, посуда, одежда, мебель)</w:t>
      </w:r>
    </w:p>
    <w:p w:rsidR="009300CC" w:rsidRPr="00C040B9" w:rsidRDefault="009300CC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Развитие познавательно-исследовательской деятельности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• Сенсорное развитие. Продолжать работу по обогащению непосредственного чувственного опыта детей в разных видах деятельности, постепенно включая все виды </w:t>
      </w:r>
      <w:r w:rsidRPr="00C040B9">
        <w:rPr>
          <w:rStyle w:val="a8"/>
          <w:color w:val="111111"/>
          <w:szCs w:val="24"/>
        </w:rPr>
        <w:t>восприятия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• Обогащать в играх с дидактическим материалом сенсорный опыт детей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• Проводить дидактические игры на развитие внимания и памяти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Формирование элементарных математических представлений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• Привлекать детей к формированию </w:t>
      </w:r>
      <w:r w:rsidRPr="00C040B9">
        <w:rPr>
          <w:rStyle w:val="a8"/>
          <w:color w:val="111111"/>
          <w:szCs w:val="24"/>
        </w:rPr>
        <w:t>групп</w:t>
      </w:r>
      <w:r w:rsidRPr="00C040B9">
        <w:rPr>
          <w:color w:val="111111"/>
          <w:szCs w:val="24"/>
        </w:rPr>
        <w:t> однородных предметов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• Привлекать внимание детей к предметам контрастных размеров и их обозначению в речи (большой дом — маленький домик, большая матрешка — маленькая матрешка, большие мячи — маленькие мячи и т. д.).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• Формировать умение различать предметы по форме и называть их </w:t>
      </w:r>
      <w:r w:rsidRPr="00C040B9">
        <w:rPr>
          <w:i/>
          <w:color w:val="111111"/>
          <w:szCs w:val="24"/>
        </w:rPr>
        <w:t>(кубик, кирпичик, шар и пр.)</w:t>
      </w:r>
      <w:r w:rsidRPr="00C040B9">
        <w:rPr>
          <w:color w:val="111111"/>
          <w:szCs w:val="24"/>
        </w:rPr>
        <w:t>.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• Продолжать накапливать у детей опыт практического освоения окружающего пространства </w:t>
      </w:r>
      <w:r w:rsidRPr="00C040B9">
        <w:rPr>
          <w:i/>
          <w:color w:val="111111"/>
          <w:szCs w:val="24"/>
        </w:rPr>
        <w:t>(помещений </w:t>
      </w:r>
      <w:r w:rsidRPr="00C040B9">
        <w:rPr>
          <w:rStyle w:val="a8"/>
          <w:i/>
          <w:color w:val="111111"/>
          <w:szCs w:val="24"/>
        </w:rPr>
        <w:t>группы</w:t>
      </w:r>
      <w:r w:rsidRPr="00C040B9">
        <w:rPr>
          <w:i/>
          <w:color w:val="111111"/>
          <w:szCs w:val="24"/>
        </w:rPr>
        <w:t> и участка детского сада)</w:t>
      </w:r>
    </w:p>
    <w:p w:rsidR="009300CC" w:rsidRPr="00C040B9" w:rsidRDefault="009300C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Cs w:val="24"/>
          <w:u w:val="single"/>
        </w:rPr>
      </w:pP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Cs w:val="24"/>
          <w:u w:val="single"/>
        </w:rPr>
      </w:pPr>
      <w:r w:rsidRPr="00C040B9">
        <w:rPr>
          <w:b/>
          <w:color w:val="111111"/>
          <w:szCs w:val="24"/>
          <w:u w:val="single"/>
        </w:rPr>
        <w:t>Образовательная область </w:t>
      </w:r>
      <w:r w:rsidRPr="00C040B9">
        <w:rPr>
          <w:b/>
          <w:i/>
          <w:color w:val="111111"/>
          <w:szCs w:val="24"/>
          <w:u w:val="single"/>
        </w:rPr>
        <w:t>«Речевое развитие»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Приобщение к художественной литературе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 xml:space="preserve">• Развивать умение слушать народные сказки, </w:t>
      </w:r>
      <w:proofErr w:type="spellStart"/>
      <w:r w:rsidRPr="00C040B9">
        <w:rPr>
          <w:color w:val="111111"/>
          <w:szCs w:val="24"/>
        </w:rPr>
        <w:t>потешки</w:t>
      </w:r>
      <w:proofErr w:type="spellEnd"/>
      <w:r w:rsidRPr="00C040B9">
        <w:rPr>
          <w:color w:val="111111"/>
          <w:szCs w:val="24"/>
        </w:rPr>
        <w:t>, песенки, авторские произведения.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• Сопровождать чтение игровыми действиями, показ иллюстраций. Развивать умение слушать произведение без иллюстраций.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Развитие речи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lastRenderedPageBreak/>
        <w:t>• Продолжать развивать умение строить по образцу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• Совершенствовать грамматическую структуру речи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Приобщение к искусству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• Развивать художественное </w:t>
      </w:r>
      <w:r w:rsidRPr="00C040B9">
        <w:rPr>
          <w:rStyle w:val="a8"/>
          <w:color w:val="111111"/>
          <w:szCs w:val="24"/>
        </w:rPr>
        <w:t>восприятие</w:t>
      </w:r>
      <w:r w:rsidRPr="00C040B9">
        <w:rPr>
          <w:color w:val="111111"/>
          <w:szCs w:val="24"/>
        </w:rPr>
        <w:t>, </w:t>
      </w:r>
      <w:r w:rsidRPr="00C040B9">
        <w:rPr>
          <w:rStyle w:val="a8"/>
          <w:color w:val="111111"/>
          <w:szCs w:val="24"/>
        </w:rPr>
        <w:t>воспитывать</w:t>
      </w:r>
      <w:r w:rsidRPr="00C040B9">
        <w:rPr>
          <w:color w:val="111111"/>
          <w:szCs w:val="24"/>
        </w:rPr>
        <w:t> отзывчивость на музыку и пение, доступные пониманию детей произведения изобразительного искусства. Развивать умение отвечать на вопросы по содержанию картинок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Изобразительная деятельность</w:t>
      </w:r>
    </w:p>
    <w:p w:rsidR="009300CC" w:rsidRPr="00C040B9" w:rsidRDefault="009300CC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Лепка.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• Формировать умение отламывать комочки пластилина от большого куска; лепить палочки, колбаски, раскатывая комочек между ладонями прямыми движениями.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 xml:space="preserve">• </w:t>
      </w:r>
      <w:r w:rsidRPr="00C040B9">
        <w:rPr>
          <w:color w:val="000000"/>
          <w:szCs w:val="24"/>
          <w:shd w:val="clear" w:color="auto" w:fill="FFFFFF"/>
        </w:rPr>
        <w:t>Формировать умение раскатывать комочек пластилина круговыми движениями ладоней для изображения предметов круглой формы (шарик, яблоко, ягода и др.), сплющивать комочек между ладонями (лепешки, печенье, пряники); делать пальцами углубление в середине сплющенного комочка (миска, блюдце). Учить соединять две вылепленные формы в один предмет: палочка и шарик (погремушка или грибок), два шарика (неваляшка) и т. п.</w:t>
      </w:r>
    </w:p>
    <w:p w:rsidR="009300CC" w:rsidRPr="00C040B9" w:rsidRDefault="009300CC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Рисование.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000000"/>
          <w:szCs w:val="24"/>
          <w:shd w:val="clear" w:color="auto" w:fill="FFFFFF"/>
        </w:rPr>
      </w:pPr>
      <w:proofErr w:type="gramStart"/>
      <w:r w:rsidRPr="00C040B9">
        <w:rPr>
          <w:color w:val="000000"/>
          <w:szCs w:val="24"/>
          <w:shd w:val="clear" w:color="auto" w:fill="FFFFFF"/>
        </w:rPr>
        <w:t xml:space="preserve">-Учить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др. </w:t>
      </w:r>
      <w:proofErr w:type="gramEnd"/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• Формировать умение раскрашивать шаблон предмета.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• Формировать правильную позу при рисовании, правильно держать карандаш, правильно пользоваться кистью при рисовании.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• Подводить детей к рисованию предметов округлой формы.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Конструктивно-модельная деятельность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• Сооружать элементарные постройки по образцу, поддерживать желание строить самостоятельно.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• Знакомить с пластмассовым конструктором, строить башенки, домики, машины.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Музыкальная деятельность</w:t>
      </w:r>
    </w:p>
    <w:p w:rsidR="009300CC" w:rsidRPr="00C040B9" w:rsidRDefault="009550F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Cs w:val="24"/>
        </w:rPr>
      </w:pPr>
      <w:r w:rsidRPr="00C040B9">
        <w:rPr>
          <w:color w:val="111111"/>
          <w:szCs w:val="24"/>
        </w:rPr>
        <w:t>• Формировать способность </w:t>
      </w:r>
      <w:r w:rsidRPr="00C040B9">
        <w:rPr>
          <w:rStyle w:val="a8"/>
          <w:b w:val="0"/>
          <w:color w:val="111111"/>
          <w:szCs w:val="24"/>
        </w:rPr>
        <w:t>воспринимать и воспроизводить движения</w:t>
      </w:r>
      <w:r w:rsidRPr="00C040B9">
        <w:rPr>
          <w:b/>
          <w:color w:val="111111"/>
          <w:szCs w:val="24"/>
        </w:rPr>
        <w:t xml:space="preserve">, </w:t>
      </w:r>
      <w:r w:rsidRPr="00C040B9">
        <w:rPr>
          <w:color w:val="111111"/>
          <w:szCs w:val="24"/>
        </w:rPr>
        <w:t>показываемые взрослым</w:t>
      </w:r>
      <w:r w:rsidRPr="00C040B9">
        <w:rPr>
          <w:b/>
          <w:color w:val="111111"/>
          <w:szCs w:val="24"/>
        </w:rPr>
        <w:t>.</w:t>
      </w:r>
    </w:p>
    <w:p w:rsidR="009300CC" w:rsidRPr="00C040B9" w:rsidRDefault="009550F1" w:rsidP="00C040B9">
      <w:pPr>
        <w:pStyle w:val="a3"/>
        <w:shd w:val="clear" w:color="auto" w:fill="FFFFFF"/>
        <w:spacing w:before="0" w:beforeAutospacing="0" w:after="0" w:afterAutospacing="0"/>
        <w:rPr>
          <w:color w:val="111111"/>
          <w:szCs w:val="24"/>
        </w:rPr>
      </w:pPr>
      <w:r w:rsidRPr="00C040B9">
        <w:rPr>
          <w:color w:val="111111"/>
          <w:szCs w:val="24"/>
        </w:rPr>
        <w:t>Совершенствовать умение ходить и бегать, выполнять плясовые движения в кругу, врассыпную</w:t>
      </w:r>
    </w:p>
    <w:p w:rsidR="009300CC" w:rsidRPr="00C040B9" w:rsidRDefault="009550F1">
      <w:pPr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C040B9">
        <w:rPr>
          <w:rFonts w:ascii="Times New Roman" w:hAnsi="Times New Roman"/>
          <w:color w:val="111111"/>
          <w:sz w:val="24"/>
          <w:szCs w:val="24"/>
        </w:rPr>
        <w:t>5. Обсуждение различных вопросов.</w:t>
      </w:r>
    </w:p>
    <w:p w:rsidR="009300CC" w:rsidRPr="00C040B9" w:rsidRDefault="009550F1">
      <w:pPr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C040B9">
        <w:rPr>
          <w:rFonts w:ascii="Times New Roman" w:hAnsi="Times New Roman"/>
          <w:color w:val="111111"/>
          <w:sz w:val="24"/>
          <w:szCs w:val="24"/>
        </w:rPr>
        <w:t xml:space="preserve">6.Подведение итогов. </w:t>
      </w:r>
    </w:p>
    <w:p w:rsidR="009300CC" w:rsidRPr="00C040B9" w:rsidRDefault="009550F1" w:rsidP="00C040B9">
      <w:pPr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C040B9">
        <w:rPr>
          <w:rFonts w:ascii="Times New Roman" w:hAnsi="Times New Roman"/>
          <w:color w:val="111111"/>
          <w:sz w:val="24"/>
          <w:szCs w:val="24"/>
        </w:rPr>
        <w:t>Вот и закончилось наше родительское собрание. Надеюсь, что и следующие встречи будут такими же плодотворными.</w:t>
      </w:r>
    </w:p>
    <w:p w:rsidR="009300CC" w:rsidRPr="00C040B9" w:rsidRDefault="009550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40B9">
        <w:rPr>
          <w:rFonts w:ascii="Times New Roman" w:hAnsi="Times New Roman"/>
          <w:sz w:val="24"/>
          <w:szCs w:val="24"/>
        </w:rPr>
        <w:t xml:space="preserve"> Итог: воспитатель благодарит родителей за сотрудничество и   отзывчивость при проведении собрания.</w:t>
      </w:r>
    </w:p>
    <w:p w:rsidR="009300CC" w:rsidRPr="00C040B9" w:rsidRDefault="00930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00CC" w:rsidRPr="00C040B9" w:rsidRDefault="00930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00CC" w:rsidRPr="00C040B9" w:rsidRDefault="00930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00CC" w:rsidRPr="00C040B9" w:rsidRDefault="00930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00CC" w:rsidRPr="00C040B9" w:rsidRDefault="00930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300CC" w:rsidRPr="00C040B9" w:rsidSect="009300CC">
      <w:pgSz w:w="11906" w:h="16838" w:code="9"/>
      <w:pgMar w:top="1134" w:right="850" w:bottom="56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A1FF5"/>
    <w:multiLevelType w:val="hybridMultilevel"/>
    <w:tmpl w:val="C7E05AAE"/>
    <w:lvl w:ilvl="0" w:tplc="2FE8494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44445CC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7F763D6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B4B2B9B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1834034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D0D2AE3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6D66502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4CDAD31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F722656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2DA1474E"/>
    <w:multiLevelType w:val="hybridMultilevel"/>
    <w:tmpl w:val="B31CD3F4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3CF42F78"/>
    <w:multiLevelType w:val="hybridMultilevel"/>
    <w:tmpl w:val="C96E0FC6"/>
    <w:lvl w:ilvl="0" w:tplc="04190001">
      <w:start w:val="1"/>
      <w:numFmt w:val="bullet"/>
      <w:lvlText w:val=""/>
      <w:lvlJc w:val="left"/>
      <w:pPr>
        <w:ind w:left="851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01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731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451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7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91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611" w:hanging="360"/>
      </w:pPr>
      <w:rPr>
        <w:rFonts w:ascii="Wingdings" w:hAnsi="Wingdings"/>
      </w:rPr>
    </w:lvl>
  </w:abstractNum>
  <w:abstractNum w:abstractNumId="3">
    <w:nsid w:val="4CA33B8C"/>
    <w:multiLevelType w:val="hybridMultilevel"/>
    <w:tmpl w:val="88BC0D76"/>
    <w:lvl w:ilvl="0" w:tplc="60483FF2">
      <w:start w:val="1"/>
      <w:numFmt w:val="decimal"/>
      <w:lvlText w:val="%1."/>
      <w:lvlJc w:val="left"/>
      <w:pPr>
        <w:tabs>
          <w:tab w:val="left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555"/>
        </w:tabs>
        <w:ind w:left="6555" w:hanging="180"/>
      </w:pPr>
    </w:lvl>
  </w:abstractNum>
  <w:abstractNum w:abstractNumId="4">
    <w:nsid w:val="5FD53308"/>
    <w:multiLevelType w:val="hybridMultilevel"/>
    <w:tmpl w:val="653042C4"/>
    <w:lvl w:ilvl="0" w:tplc="B5E0C14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5494070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B4DCCDC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9D2C337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09B25A02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53B82CB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7AEE933E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18EC76F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30B60F1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628604D7"/>
    <w:multiLevelType w:val="hybridMultilevel"/>
    <w:tmpl w:val="230842CC"/>
    <w:lvl w:ilvl="0" w:tplc="D632FDE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65EB390C"/>
    <w:multiLevelType w:val="hybridMultilevel"/>
    <w:tmpl w:val="DC625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300CC"/>
    <w:rsid w:val="002045F7"/>
    <w:rsid w:val="009300CC"/>
    <w:rsid w:val="009550F1"/>
    <w:rsid w:val="00C0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300C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Normal (Web)"/>
    <w:basedOn w:val="a"/>
    <w:semiHidden/>
    <w:rsid w:val="009300C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qFormat/>
    <w:rsid w:val="009300CC"/>
    <w:pPr>
      <w:ind w:left="720"/>
      <w:contextualSpacing/>
    </w:pPr>
  </w:style>
  <w:style w:type="paragraph" w:styleId="a5">
    <w:name w:val="Balloon Text"/>
    <w:basedOn w:val="a"/>
    <w:link w:val="a6"/>
    <w:semiHidden/>
    <w:rsid w:val="009300CC"/>
    <w:pPr>
      <w:spacing w:after="0" w:line="240" w:lineRule="auto"/>
    </w:pPr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9300CC"/>
  </w:style>
  <w:style w:type="character" w:styleId="a7">
    <w:name w:val="Hyperlink"/>
    <w:rsid w:val="009300CC"/>
    <w:rPr>
      <w:color w:val="0000FF"/>
      <w:u w:val="single"/>
    </w:rPr>
  </w:style>
  <w:style w:type="character" w:styleId="a8">
    <w:name w:val="Strong"/>
    <w:basedOn w:val="a0"/>
    <w:qFormat/>
    <w:rsid w:val="009300CC"/>
    <w:rPr>
      <w:b/>
    </w:rPr>
  </w:style>
  <w:style w:type="character" w:customStyle="1" w:styleId="a6">
    <w:name w:val="Текст выноски Знак"/>
    <w:basedOn w:val="a0"/>
    <w:link w:val="a5"/>
    <w:semiHidden/>
    <w:rsid w:val="009300CC"/>
    <w:rPr>
      <w:rFonts w:ascii="Tahoma" w:hAnsi="Tahoma"/>
      <w:sz w:val="16"/>
    </w:rPr>
  </w:style>
  <w:style w:type="table" w:styleId="1">
    <w:name w:val="Table Simple 1"/>
    <w:basedOn w:val="a1"/>
    <w:rsid w:val="009300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2091</Words>
  <Characters>11923</Characters>
  <Application>Microsoft Office Word</Application>
  <DocSecurity>0</DocSecurity>
  <Lines>99</Lines>
  <Paragraphs>27</Paragraphs>
  <ScaleCrop>false</ScaleCrop>
  <Company>SPecialiST RePack</Company>
  <LinksUpToDate>false</LinksUpToDate>
  <CharactersWithSpaces>13987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555</cp:lastModifiedBy>
  <cp:revision>5</cp:revision>
  <dcterms:created xsi:type="dcterms:W3CDTF">2021-09-17T18:51:00Z</dcterms:created>
  <dcterms:modified xsi:type="dcterms:W3CDTF">2025-02-16T10:04:00Z</dcterms:modified>
</cp:coreProperties>
</file>