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437B2">
      <w:pPr>
        <w:spacing w:after="0"/>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Организация непосредственно образовательной деятельности детей в </w:t>
      </w:r>
    </w:p>
    <w:p w14:paraId="71E1AB37">
      <w:pPr>
        <w:spacing w:after="0"/>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старшей  группе</w:t>
      </w:r>
    </w:p>
    <w:p w14:paraId="3610E4D7">
      <w:pPr>
        <w:spacing w:after="0"/>
        <w:jc w:val="center"/>
        <w:rPr>
          <w:rFonts w:ascii="Times New Roman" w:hAnsi="Times New Roman" w:eastAsia="Times New Roman" w:cs="Times New Roman"/>
          <w:b/>
          <w:bCs/>
          <w:color w:val="000000" w:themeColor="text1"/>
          <w:sz w:val="28"/>
          <w:szCs w:val="28"/>
        </w:rPr>
      </w:pPr>
      <w:r>
        <w:rPr>
          <w:rFonts w:ascii="Times New Roman" w:hAnsi="Times New Roman" w:eastAsia="Times New Roman" w:cs="Times New Roman"/>
          <w:b/>
          <w:bCs/>
          <w:sz w:val="28"/>
          <w:szCs w:val="28"/>
        </w:rPr>
        <w:t>по теме</w:t>
      </w:r>
      <w:r>
        <w:rPr>
          <w:rFonts w:ascii="Times New Roman" w:hAnsi="Times New Roman" w:eastAsia="Times New Roman" w:cs="Times New Roman"/>
          <w:b/>
          <w:bCs/>
          <w:color w:val="000000" w:themeColor="text1" w:themeShade="FF" w:themeTint="FF"/>
          <w:sz w:val="28"/>
          <w:szCs w:val="28"/>
        </w:rPr>
        <w:t xml:space="preserve"> «Жизнь луга» .</w:t>
      </w:r>
    </w:p>
    <w:p w14:paraId="28355BF8">
      <w:pPr>
        <w:spacing w:after="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Автор конспекта непрерывной непосредственно образовательной  деятельности  (далее – ННОД): </w:t>
      </w:r>
    </w:p>
    <w:p w14:paraId="7E4684FE">
      <w:pPr>
        <w:spacing w:after="0"/>
        <w:rPr>
          <w:rFonts w:hint="default" w:ascii="Times New Roman" w:hAnsi="Times New Roman" w:eastAsia="Times New Roman" w:cs="Times New Roman"/>
          <w:b/>
          <w:bCs/>
          <w:sz w:val="28"/>
          <w:szCs w:val="28"/>
          <w:lang w:val="ru-RU"/>
        </w:rPr>
      </w:pPr>
      <w:r>
        <w:rPr>
          <w:rFonts w:ascii="Times New Roman" w:hAnsi="Times New Roman" w:eastAsia="Times New Roman" w:cs="Times New Roman"/>
          <w:b/>
          <w:bCs/>
          <w:sz w:val="28"/>
          <w:szCs w:val="28"/>
          <w:lang w:val="ru-RU"/>
        </w:rPr>
        <w:t>Подфатченко</w:t>
      </w:r>
      <w:r>
        <w:rPr>
          <w:rFonts w:hint="default" w:ascii="Times New Roman" w:hAnsi="Times New Roman" w:eastAsia="Times New Roman" w:cs="Times New Roman"/>
          <w:b/>
          <w:bCs/>
          <w:sz w:val="28"/>
          <w:szCs w:val="28"/>
          <w:lang w:val="ru-RU"/>
        </w:rPr>
        <w:t xml:space="preserve"> В.А</w:t>
      </w:r>
    </w:p>
    <w:p w14:paraId="164F4E42">
      <w:pPr>
        <w:spacing w:after="0"/>
        <w:rPr>
          <w:rFonts w:ascii="Times New Roman" w:hAnsi="Times New Roman" w:eastAsia="Times New Roman" w:cs="Times New Roman"/>
          <w:color w:val="0070C0"/>
          <w:sz w:val="28"/>
          <w:szCs w:val="28"/>
        </w:rPr>
      </w:pPr>
      <w:bookmarkStart w:id="0" w:name="_GoBack"/>
      <w:bookmarkEnd w:id="0"/>
      <w:r>
        <w:rPr>
          <w:rFonts w:ascii="Times New Roman" w:hAnsi="Times New Roman" w:eastAsia="Times New Roman" w:cs="Times New Roman"/>
          <w:b/>
          <w:bCs/>
          <w:sz w:val="28"/>
          <w:szCs w:val="28"/>
        </w:rPr>
        <w:t>Приоритетная образовательная область: познавательное развитие</w:t>
      </w:r>
    </w:p>
    <w:p w14:paraId="1DA89A4C">
      <w:pPr>
        <w:spacing w:after="0"/>
        <w:rPr>
          <w:rFonts w:ascii="Times New Roman" w:hAnsi="Times New Roman" w:eastAsia="Times New Roman" w:cs="Times New Roman"/>
          <w:b w:val="0"/>
          <w:bCs w:val="0"/>
          <w:color w:val="auto"/>
          <w:sz w:val="28"/>
          <w:szCs w:val="28"/>
        </w:rPr>
      </w:pPr>
      <w:r>
        <w:rPr>
          <w:rFonts w:ascii="Times New Roman" w:hAnsi="Times New Roman" w:eastAsia="Times New Roman" w:cs="Times New Roman"/>
          <w:b/>
          <w:bCs/>
          <w:sz w:val="28"/>
          <w:szCs w:val="28"/>
        </w:rPr>
        <w:t>Развивающая предметно-пространственная среда темы ННОД:</w:t>
      </w:r>
      <w:r>
        <w:rPr>
          <w:rFonts w:ascii="Times New Roman" w:hAnsi="Times New Roman" w:eastAsia="Times New Roman" w:cs="Times New Roman"/>
          <w:b w:val="0"/>
          <w:bCs w:val="0"/>
          <w:sz w:val="28"/>
          <w:szCs w:val="28"/>
        </w:rPr>
        <w:t xml:space="preserve"> групповая комната, </w:t>
      </w:r>
      <w:r>
        <w:rPr>
          <w:rFonts w:ascii="Times New Roman" w:hAnsi="Times New Roman" w:eastAsia="Times New Roman" w:cs="Times New Roman"/>
          <w:color w:val="auto"/>
          <w:sz w:val="28"/>
          <w:szCs w:val="28"/>
          <w:lang w:val="ru-RU"/>
        </w:rPr>
        <w:t>книга М. Пришвина с рассказом «Золотой луг»</w:t>
      </w:r>
      <w:r>
        <w:rPr>
          <w:rFonts w:ascii="Times New Roman" w:hAnsi="Times New Roman" w:eastAsia="Times New Roman" w:cs="Times New Roman"/>
          <w:b w:val="0"/>
          <w:bCs w:val="0"/>
          <w:color w:val="auto"/>
          <w:sz w:val="28"/>
          <w:szCs w:val="28"/>
        </w:rPr>
        <w:t xml:space="preserve"> ,музыкальное сопровождение, модель одуванчика,</w:t>
      </w:r>
    </w:p>
    <w:p w14:paraId="672A6659">
      <w:pPr>
        <w:spacing w:after="0"/>
        <w:jc w:val="left"/>
        <w:rPr>
          <w:rFonts w:ascii="Times New Roman" w:hAnsi="Times New Roman" w:eastAsia="Times New Roman" w:cs="Times New Roman"/>
          <w:b w:val="0"/>
          <w:bCs w:val="0"/>
          <w:color w:val="auto"/>
          <w:sz w:val="28"/>
          <w:szCs w:val="28"/>
        </w:rPr>
      </w:pPr>
    </w:p>
    <w:p w14:paraId="0A37501D">
      <w:pPr>
        <w:spacing w:after="0"/>
        <w:jc w:val="left"/>
        <w:rPr>
          <w:rFonts w:ascii="Times New Roman" w:hAnsi="Times New Roman" w:eastAsia="Times New Roman" w:cs="Times New Roman"/>
          <w:b/>
          <w:bCs/>
          <w:sz w:val="28"/>
          <w:szCs w:val="28"/>
        </w:rPr>
      </w:pPr>
    </w:p>
    <w:p w14:paraId="11CD33FE">
      <w:pPr>
        <w:spacing w:after="0"/>
        <w:jc w:val="left"/>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Вводная часть (мотивационный, подготовительный этап) </w:t>
      </w:r>
    </w:p>
    <w:tbl>
      <w:tblPr>
        <w:tblStyle w:val="3"/>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3230"/>
        <w:gridCol w:w="2410"/>
        <w:gridCol w:w="2409"/>
        <w:gridCol w:w="2268"/>
        <w:gridCol w:w="2268"/>
      </w:tblGrid>
      <w:tr w14:paraId="056F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265" w:type="dxa"/>
          </w:tcPr>
          <w:p w14:paraId="708DA3C7">
            <w:pPr>
              <w:spacing w:after="0"/>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Образовательные </w:t>
            </w:r>
          </w:p>
          <w:p w14:paraId="362B85A2">
            <w:pPr>
              <w:spacing w:after="0"/>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задачи</w:t>
            </w:r>
          </w:p>
          <w:p w14:paraId="5DAB6C7B">
            <w:pPr>
              <w:spacing w:after="0"/>
              <w:jc w:val="center"/>
              <w:rPr>
                <w:rFonts w:ascii="Times New Roman" w:hAnsi="Times New Roman" w:eastAsia="Times New Roman" w:cs="Times New Roman"/>
                <w:b/>
                <w:bCs/>
                <w:sz w:val="28"/>
                <w:szCs w:val="28"/>
              </w:rPr>
            </w:pPr>
          </w:p>
        </w:tc>
        <w:tc>
          <w:tcPr>
            <w:tcW w:w="3230" w:type="dxa"/>
          </w:tcPr>
          <w:p w14:paraId="1FE60068">
            <w:pPr>
              <w:spacing w:after="0"/>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 Содержание ННОД</w:t>
            </w:r>
          </w:p>
          <w:p w14:paraId="02EB378F">
            <w:pPr>
              <w:spacing w:after="0"/>
              <w:jc w:val="center"/>
              <w:rPr>
                <w:rFonts w:ascii="Times New Roman" w:hAnsi="Times New Roman" w:eastAsia="Times New Roman" w:cs="Times New Roman"/>
                <w:b/>
                <w:bCs/>
                <w:sz w:val="28"/>
                <w:szCs w:val="28"/>
              </w:rPr>
            </w:pPr>
          </w:p>
        </w:tc>
        <w:tc>
          <w:tcPr>
            <w:tcW w:w="2410" w:type="dxa"/>
          </w:tcPr>
          <w:p w14:paraId="0438E21F">
            <w:pPr>
              <w:spacing w:after="0"/>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Образовательная область, вид деятельности</w:t>
            </w:r>
          </w:p>
          <w:p w14:paraId="6A05A809">
            <w:pPr>
              <w:spacing w:after="0"/>
              <w:jc w:val="center"/>
              <w:rPr>
                <w:rFonts w:ascii="Times New Roman" w:hAnsi="Times New Roman" w:eastAsia="Times New Roman" w:cs="Times New Roman"/>
                <w:b/>
                <w:bCs/>
                <w:sz w:val="28"/>
                <w:szCs w:val="28"/>
              </w:rPr>
            </w:pPr>
          </w:p>
        </w:tc>
        <w:tc>
          <w:tcPr>
            <w:tcW w:w="2409" w:type="dxa"/>
          </w:tcPr>
          <w:p w14:paraId="43475EF5">
            <w:pPr>
              <w:spacing w:after="0"/>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Формы реализации Программы </w:t>
            </w:r>
          </w:p>
          <w:p w14:paraId="5A39BBE3">
            <w:pPr>
              <w:spacing w:after="0"/>
              <w:jc w:val="center"/>
              <w:rPr>
                <w:rFonts w:ascii="Times New Roman" w:hAnsi="Times New Roman" w:eastAsia="Times New Roman" w:cs="Times New Roman"/>
                <w:b/>
                <w:bCs/>
                <w:sz w:val="28"/>
                <w:szCs w:val="28"/>
              </w:rPr>
            </w:pPr>
          </w:p>
        </w:tc>
        <w:tc>
          <w:tcPr>
            <w:tcW w:w="2268" w:type="dxa"/>
          </w:tcPr>
          <w:p w14:paraId="531DC5FD">
            <w:pPr>
              <w:spacing w:after="0"/>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Средства реализации ООП</w:t>
            </w:r>
          </w:p>
          <w:p w14:paraId="41C8F396">
            <w:pPr>
              <w:spacing w:after="0"/>
              <w:jc w:val="center"/>
              <w:rPr>
                <w:rFonts w:ascii="Times New Roman" w:hAnsi="Times New Roman" w:eastAsia="Times New Roman" w:cs="Times New Roman"/>
                <w:b/>
                <w:bCs/>
                <w:sz w:val="28"/>
                <w:szCs w:val="28"/>
              </w:rPr>
            </w:pPr>
          </w:p>
        </w:tc>
        <w:tc>
          <w:tcPr>
            <w:tcW w:w="2268" w:type="dxa"/>
          </w:tcPr>
          <w:p w14:paraId="31E1764B">
            <w:pPr>
              <w:spacing w:after="0"/>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Планируемый результат</w:t>
            </w:r>
          </w:p>
        </w:tc>
      </w:tr>
      <w:tr w14:paraId="67F6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265" w:type="dxa"/>
          </w:tcPr>
          <w:p w14:paraId="51D9C32A">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lang w:val="ru-RU"/>
              </w:rPr>
              <w:t>Развитие интереса и познавательной мотивации</w:t>
            </w:r>
          </w:p>
        </w:tc>
        <w:tc>
          <w:tcPr>
            <w:tcW w:w="3230" w:type="dxa"/>
          </w:tcPr>
          <w:p w14:paraId="73A02768">
            <w:pPr>
              <w:spacing w:line="315" w:lineRule="exact"/>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themeShade="FF" w:themeTint="FF"/>
                <w:sz w:val="28"/>
                <w:szCs w:val="28"/>
              </w:rPr>
              <w:t>Под тихую музыку воспитатель читает стихотворение:</w:t>
            </w:r>
          </w:p>
          <w:p w14:paraId="2F6888D5">
            <w:pPr>
              <w:spacing w:line="315" w:lineRule="exact"/>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themeShade="FF" w:themeTint="FF"/>
                <w:sz w:val="28"/>
                <w:szCs w:val="28"/>
              </w:rPr>
              <w:t>В. Степанов</w:t>
            </w:r>
          </w:p>
          <w:p w14:paraId="54966792">
            <w:pPr>
              <w:spacing w:line="315" w:lineRule="exact"/>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themeShade="FF" w:themeTint="FF"/>
                <w:sz w:val="28"/>
                <w:szCs w:val="28"/>
              </w:rPr>
              <w:t>Что такое луг?</w:t>
            </w:r>
          </w:p>
          <w:p w14:paraId="1C5AC15F">
            <w:pPr>
              <w:spacing w:line="315" w:lineRule="exact"/>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themeShade="FF" w:themeTint="FF"/>
                <w:sz w:val="28"/>
                <w:szCs w:val="28"/>
              </w:rPr>
              <w:t>Ковёр травы вокруг.</w:t>
            </w:r>
          </w:p>
          <w:p w14:paraId="04FBCB64">
            <w:pPr>
              <w:spacing w:line="315" w:lineRule="exact"/>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themeShade="FF" w:themeTint="FF"/>
                <w:sz w:val="28"/>
                <w:szCs w:val="28"/>
              </w:rPr>
              <w:t>Цветов нарядных венчики,</w:t>
            </w:r>
          </w:p>
          <w:p w14:paraId="6BB63D0E">
            <w:pPr>
              <w:spacing w:line="315" w:lineRule="exact"/>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themeShade="FF" w:themeTint="FF"/>
                <w:sz w:val="28"/>
                <w:szCs w:val="28"/>
              </w:rPr>
              <w:t>Звонкие кузнечики.</w:t>
            </w:r>
          </w:p>
          <w:p w14:paraId="15D9F9D3">
            <w:pPr>
              <w:spacing w:line="315" w:lineRule="exact"/>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themeShade="FF" w:themeTint="FF"/>
                <w:sz w:val="28"/>
                <w:szCs w:val="28"/>
              </w:rPr>
              <w:t>Мотыльки игривые,</w:t>
            </w:r>
          </w:p>
          <w:p w14:paraId="21E27E4C">
            <w:pPr>
              <w:spacing w:line="315" w:lineRule="exact"/>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themeShade="FF" w:themeTint="FF"/>
                <w:sz w:val="28"/>
                <w:szCs w:val="28"/>
              </w:rPr>
              <w:t>Жуки неторопливые</w:t>
            </w:r>
          </w:p>
          <w:p w14:paraId="275FE0F6">
            <w:pPr>
              <w:spacing w:line="315" w:lineRule="exact"/>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themeShade="FF" w:themeTint="FF"/>
                <w:sz w:val="28"/>
                <w:szCs w:val="28"/>
              </w:rPr>
              <w:t>С мёдом сладким пчелки,</w:t>
            </w:r>
          </w:p>
          <w:p w14:paraId="62BC99D1">
            <w:pPr>
              <w:spacing w:line="315" w:lineRule="exact"/>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themeShade="FF" w:themeTint="FF"/>
                <w:sz w:val="28"/>
                <w:szCs w:val="28"/>
              </w:rPr>
              <w:t>Песня перепёлки.</w:t>
            </w:r>
          </w:p>
          <w:p w14:paraId="4B0ED37B">
            <w:pPr>
              <w:spacing w:line="315" w:lineRule="exact"/>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themeShade="FF" w:themeTint="FF"/>
                <w:sz w:val="28"/>
                <w:szCs w:val="28"/>
              </w:rPr>
              <w:t>Мяты аромат,</w:t>
            </w:r>
          </w:p>
          <w:p w14:paraId="3D4DB0A0">
            <w:pPr>
              <w:spacing w:line="315" w:lineRule="exact"/>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themeShade="FF" w:themeTint="FF"/>
                <w:sz w:val="28"/>
                <w:szCs w:val="28"/>
              </w:rPr>
              <w:t>Лета нежный взгляд</w:t>
            </w:r>
          </w:p>
          <w:p w14:paraId="26EB50D8">
            <w:pPr>
              <w:spacing w:line="315" w:lineRule="exact"/>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themeShade="FF" w:themeTint="FF"/>
                <w:sz w:val="28"/>
                <w:szCs w:val="28"/>
              </w:rPr>
              <w:t>И до белых мух</w:t>
            </w:r>
          </w:p>
          <w:p w14:paraId="7CBD059B">
            <w:pPr>
              <w:spacing w:line="315" w:lineRule="exact"/>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themeShade="FF" w:themeTint="FF"/>
                <w:sz w:val="28"/>
                <w:szCs w:val="28"/>
              </w:rPr>
              <w:t>С дудочкой пастух.</w:t>
            </w:r>
          </w:p>
          <w:p w14:paraId="4B5EC2E9">
            <w:pPr>
              <w:spacing w:line="315" w:lineRule="exact"/>
              <w:rPr>
                <w:rFonts w:ascii="Times New Roman" w:hAnsi="Times New Roman" w:eastAsia="Times New Roman" w:cs="Times New Roman"/>
                <w:i/>
                <w:iCs/>
                <w:color w:val="000000" w:themeColor="text1"/>
                <w:sz w:val="28"/>
                <w:szCs w:val="28"/>
              </w:rPr>
            </w:pPr>
            <w:r>
              <w:rPr>
                <w:rFonts w:ascii="Times New Roman" w:hAnsi="Times New Roman" w:eastAsia="Times New Roman" w:cs="Times New Roman"/>
                <w:color w:val="000000" w:themeColor="text1" w:themeShade="FF" w:themeTint="FF"/>
                <w:sz w:val="28"/>
                <w:szCs w:val="28"/>
              </w:rPr>
              <w:t xml:space="preserve">Красивое стихотворение, правда? Посмотрите на картинку луга. Чем он отличается от леса. </w:t>
            </w:r>
            <w:r>
              <w:rPr>
                <w:rFonts w:ascii="Times New Roman" w:hAnsi="Times New Roman" w:eastAsia="Times New Roman" w:cs="Times New Roman"/>
                <w:i/>
                <w:iCs/>
                <w:color w:val="000000" w:themeColor="text1" w:themeShade="FF" w:themeTint="FF"/>
                <w:sz w:val="28"/>
                <w:szCs w:val="28"/>
              </w:rPr>
              <w:t>(Ответы детей.)</w:t>
            </w:r>
          </w:p>
          <w:p w14:paraId="4AF28F04">
            <w:pPr>
              <w:spacing w:line="315" w:lineRule="exact"/>
              <w:rPr>
                <w:rFonts w:ascii="Times New Roman" w:hAnsi="Times New Roman" w:eastAsia="Times New Roman" w:cs="Times New Roman"/>
                <w:color w:val="000000" w:themeColor="text1"/>
                <w:sz w:val="28"/>
                <w:szCs w:val="28"/>
              </w:rPr>
            </w:pPr>
            <w:r>
              <w:rPr>
                <w:rFonts w:ascii="Times New Roman" w:hAnsi="Times New Roman" w:eastAsia="Times New Roman" w:cs="Times New Roman"/>
                <w:b/>
                <w:bCs/>
                <w:color w:val="000000" w:themeColor="text1" w:themeShade="FF" w:themeTint="FF"/>
                <w:sz w:val="28"/>
                <w:szCs w:val="28"/>
              </w:rPr>
              <w:t>Луг</w:t>
            </w:r>
            <w:r>
              <w:rPr>
                <w:rFonts w:ascii="Times New Roman" w:hAnsi="Times New Roman" w:eastAsia="Times New Roman" w:cs="Times New Roman"/>
                <w:color w:val="000000" w:themeColor="text1" w:themeShade="FF" w:themeTint="FF"/>
                <w:sz w:val="28"/>
                <w:szCs w:val="28"/>
              </w:rPr>
              <w:t xml:space="preserve"> – это покрытое травянистой растительностью открытое пространство. Обычно луга бывают около рек и заливаются во время половодья водой. На лугах произрастает огромное разнообразие травянистых растений: тысячелистник, колокольчик, ромашка,  мята,  горицвет, , авран, подмаренник, зопник и многие другие.</w:t>
            </w:r>
          </w:p>
          <w:p w14:paraId="368F53B0">
            <w:pPr>
              <w:spacing w:line="315" w:lineRule="exact"/>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themeShade="FF" w:themeTint="FF"/>
                <w:sz w:val="28"/>
                <w:szCs w:val="28"/>
              </w:rPr>
              <w:t>Луга – это открытые пространства в нашем крае, где нет совсем или растут одиночные деревья. Это раздолье для трав. Здесь очень много света Деревьев нет, тени от них нет, поэтому света много. Много травы, значит почва здесь какая</w:t>
            </w:r>
            <w:r>
              <w:rPr>
                <w:rFonts w:ascii="Times New Roman" w:hAnsi="Times New Roman" w:eastAsia="Times New Roman" w:cs="Times New Roman"/>
                <w:i/>
                <w:iCs/>
                <w:color w:val="000000" w:themeColor="text1" w:themeShade="FF" w:themeTint="FF"/>
                <w:sz w:val="28"/>
                <w:szCs w:val="28"/>
              </w:rPr>
              <w:t>? (Богатая.)</w:t>
            </w:r>
            <w:r>
              <w:rPr>
                <w:rFonts w:ascii="Times New Roman" w:hAnsi="Times New Roman" w:eastAsia="Times New Roman" w:cs="Times New Roman"/>
                <w:color w:val="000000" w:themeColor="text1" w:themeShade="FF" w:themeTint="FF"/>
                <w:sz w:val="28"/>
                <w:szCs w:val="28"/>
              </w:rPr>
              <w:t xml:space="preserve"> Воды и тепла для растений достаточно, также как и в тайге</w:t>
            </w:r>
          </w:p>
          <w:p w14:paraId="6775D08C">
            <w:pPr>
              <w:spacing w:before="0" w:after="160" w:line="25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Я прочту вам рассказ писателя Михаила Пришвина, который называется «Золотой луг». А вот кто будет главным героем рассказа, вам подскажет загадка.</w:t>
            </w:r>
          </w:p>
          <w:p w14:paraId="1DCA2379">
            <w:pPr>
              <w:spacing w:before="0" w:after="160" w:line="25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Детям предлагается рассмотреть изображения разных растений: колокольчик, одуванчик, ромашка. Воспитатель зачитывает загадки про одуванчик, дети определяют, какой цветок описан в загадках </w:t>
            </w:r>
          </w:p>
          <w:p w14:paraId="2F2E67E1">
            <w:pPr>
              <w:spacing w:before="0" w:after="160" w:line="256"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Загадки</w:t>
            </w:r>
          </w:p>
          <w:p w14:paraId="2C311B5D">
            <w:pPr>
              <w:spacing w:before="0" w:after="160" w:line="256" w:lineRule="auto"/>
              <w:rPr>
                <w:rFonts w:ascii="Times New Roman" w:hAnsi="Times New Roman" w:eastAsia="Times New Roman" w:cs="Times New Roman"/>
                <w:sz w:val="28"/>
                <w:szCs w:val="28"/>
              </w:rPr>
            </w:pPr>
            <w:r>
              <w:rPr>
                <w:rFonts w:ascii="Times New Roman" w:hAnsi="Times New Roman" w:eastAsia="Times New Roman" w:cs="Times New Roman"/>
                <w:color w:val="000000" w:themeColor="text1"/>
                <w:sz w:val="28"/>
                <w:szCs w:val="28"/>
                <w:shd w:val="clear" w:color="auto" w:fill="FFFFFF"/>
              </w:rPr>
              <w:t>Капли солнца спозаранку</w:t>
            </w:r>
            <w:r>
              <w:rPr>
                <w:rFonts w:ascii="Trebuchet MS" w:hAnsi="Trebuchet MS"/>
                <w:color w:val="76725B"/>
                <w:sz w:val="21"/>
                <w:szCs w:val="21"/>
              </w:rPr>
              <w:br w:type="textWrapping"/>
            </w:r>
            <w:r>
              <w:rPr>
                <w:rFonts w:ascii="Times New Roman" w:hAnsi="Times New Roman" w:eastAsia="Times New Roman" w:cs="Times New Roman"/>
                <w:color w:val="000000" w:themeColor="text1"/>
                <w:sz w:val="28"/>
                <w:szCs w:val="28"/>
                <w:shd w:val="clear" w:color="auto" w:fill="FFFFFF"/>
              </w:rPr>
              <w:t>Появились на полянке.</w:t>
            </w:r>
            <w:r>
              <w:rPr>
                <w:rFonts w:ascii="Trebuchet MS" w:hAnsi="Trebuchet MS"/>
                <w:color w:val="76725B"/>
                <w:sz w:val="21"/>
                <w:szCs w:val="21"/>
              </w:rPr>
              <w:br w:type="textWrapping"/>
            </w:r>
            <w:r>
              <w:rPr>
                <w:rFonts w:ascii="Times New Roman" w:hAnsi="Times New Roman" w:eastAsia="Times New Roman" w:cs="Times New Roman"/>
                <w:color w:val="000000" w:themeColor="text1"/>
                <w:sz w:val="28"/>
                <w:szCs w:val="28"/>
                <w:shd w:val="clear" w:color="auto" w:fill="FFFFFF"/>
              </w:rPr>
              <w:t>Это в жёлтый сарафанчик</w:t>
            </w:r>
            <w:r>
              <w:rPr>
                <w:rFonts w:ascii="Trebuchet MS" w:hAnsi="Trebuchet MS"/>
                <w:color w:val="76725B"/>
                <w:sz w:val="21"/>
                <w:szCs w:val="21"/>
              </w:rPr>
              <w:br w:type="textWrapping"/>
            </w:r>
            <w:r>
              <w:rPr>
                <w:rFonts w:ascii="Times New Roman" w:hAnsi="Times New Roman" w:eastAsia="Times New Roman" w:cs="Times New Roman"/>
                <w:color w:val="000000" w:themeColor="text1"/>
                <w:sz w:val="28"/>
                <w:szCs w:val="28"/>
                <w:shd w:val="clear" w:color="auto" w:fill="FFFFFF"/>
              </w:rPr>
              <w:t>Нарядился...(</w:t>
            </w:r>
            <w:r>
              <w:rPr>
                <w:rFonts w:ascii="Times New Roman" w:hAnsi="Times New Roman" w:eastAsia="Times New Roman" w:cs="Times New Roman"/>
                <w:i/>
                <w:iCs/>
                <w:color w:val="000000" w:themeColor="text1"/>
                <w:sz w:val="28"/>
                <w:szCs w:val="28"/>
                <w:shd w:val="clear" w:color="auto" w:fill="FFFFFF"/>
              </w:rPr>
              <w:t xml:space="preserve">Одуванчик) </w:t>
            </w:r>
          </w:p>
          <w:p w14:paraId="3C766E97">
            <w:pPr>
              <w:spacing w:before="0" w:after="160" w:line="25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Горел в траве росистой</w:t>
            </w:r>
          </w:p>
          <w:p w14:paraId="2733C572">
            <w:pPr>
              <w:spacing w:before="0" w:after="160" w:line="25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Цветочек золотистый.</w:t>
            </w:r>
          </w:p>
          <w:p w14:paraId="05DDE4A6">
            <w:pPr>
              <w:spacing w:before="0" w:after="160" w:line="25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Потом померк, потух</w:t>
            </w:r>
          </w:p>
          <w:p w14:paraId="6A6BF95B">
            <w:pPr>
              <w:spacing w:before="0" w:after="160" w:line="25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И превратился в пух. </w:t>
            </w:r>
            <w:r>
              <w:rPr>
                <w:rFonts w:ascii="Times New Roman" w:hAnsi="Times New Roman" w:eastAsia="Times New Roman" w:cs="Times New Roman"/>
                <w:i/>
                <w:iCs/>
                <w:sz w:val="28"/>
                <w:szCs w:val="28"/>
              </w:rPr>
              <w:t>(Одуванчик)</w:t>
            </w:r>
          </w:p>
          <w:p w14:paraId="24D94CD5">
            <w:pPr>
              <w:spacing w:before="0" w:after="160" w:line="256" w:lineRule="auto"/>
              <w:rPr>
                <w:rFonts w:ascii="Times New Roman" w:hAnsi="Times New Roman" w:eastAsia="Times New Roman" w:cs="Times New Roman"/>
                <w:color w:val="111111"/>
                <w:sz w:val="28"/>
                <w:szCs w:val="28"/>
              </w:rPr>
            </w:pPr>
            <w:r>
              <w:rPr>
                <w:rFonts w:ascii="Times New Roman" w:hAnsi="Times New Roman" w:eastAsia="Times New Roman" w:cs="Times New Roman"/>
                <w:color w:val="111111"/>
                <w:sz w:val="28"/>
                <w:szCs w:val="28"/>
              </w:rPr>
              <w:t xml:space="preserve">Молодой я как цыплёнок, Тот , что вышел из пелёнок. Если я отцвел, дружок, Стал я беленький пушок </w:t>
            </w:r>
            <w:r>
              <w:rPr>
                <w:rFonts w:ascii="Times New Roman" w:hAnsi="Times New Roman" w:eastAsia="Times New Roman" w:cs="Times New Roman"/>
                <w:i/>
                <w:iCs/>
                <w:color w:val="111111"/>
                <w:sz w:val="28"/>
                <w:szCs w:val="28"/>
              </w:rPr>
              <w:t>(Одуванчик)</w:t>
            </w:r>
            <w:r>
              <w:br w:type="textWrapping"/>
            </w:r>
            <w:r>
              <w:br w:type="textWrapping"/>
            </w:r>
          </w:p>
          <w:p w14:paraId="729DC4C2">
            <w:pPr>
              <w:spacing w:before="0" w:after="160" w:line="25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Какие слова в загадке подсказали вам правильный ответ? Так какое растение будет героем рассказа «Золотой луг»?</w:t>
            </w:r>
          </w:p>
          <w:p w14:paraId="21D736B7">
            <w:pPr>
              <w:spacing w:before="0" w:after="160" w:line="25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А что вы знаете об этом цветке?</w:t>
            </w:r>
          </w:p>
          <w:p w14:paraId="3387C935">
            <w:pPr>
              <w:spacing w:before="0" w:after="160" w:line="25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В рассказе вам встретятся незнакомые слова. Давайте сразу выясним, что они означают, чтобы все было вам понятно.</w:t>
            </w:r>
          </w:p>
          <w:p w14:paraId="2C66628C">
            <w:pPr>
              <w:spacing w:before="0" w:after="160" w:line="256" w:lineRule="auto"/>
              <w:rPr>
                <w:rFonts w:ascii="Times New Roman" w:hAnsi="Times New Roman" w:eastAsia="Times New Roman" w:cs="Times New Roman"/>
                <w:sz w:val="28"/>
                <w:szCs w:val="28"/>
              </w:rPr>
            </w:pPr>
            <w:r>
              <w:rPr>
                <w:rFonts w:ascii="Times New Roman" w:hAnsi="Times New Roman" w:eastAsia="Times New Roman" w:cs="Times New Roman"/>
                <w:b/>
                <w:bCs/>
                <w:i/>
                <w:iCs/>
                <w:sz w:val="28"/>
                <w:szCs w:val="28"/>
              </w:rPr>
              <w:t>Промысел</w:t>
            </w:r>
            <w:r>
              <w:rPr>
                <w:rFonts w:ascii="Times New Roman" w:hAnsi="Times New Roman" w:eastAsia="Times New Roman" w:cs="Times New Roman"/>
                <w:sz w:val="28"/>
                <w:szCs w:val="28"/>
              </w:rPr>
              <w:t xml:space="preserve"> – добывание чего-нибудь. Каким промыслом могли занимать ребята в лесу, что могли добывать там?</w:t>
            </w:r>
          </w:p>
          <w:p w14:paraId="5F7F56B9">
            <w:pPr>
              <w:spacing w:before="0" w:after="160" w:line="256" w:lineRule="auto"/>
              <w:rPr>
                <w:rFonts w:ascii="Times New Roman" w:hAnsi="Times New Roman" w:eastAsia="Times New Roman" w:cs="Times New Roman"/>
                <w:sz w:val="28"/>
                <w:szCs w:val="28"/>
              </w:rPr>
            </w:pPr>
            <w:r>
              <w:rPr>
                <w:rFonts w:ascii="Times New Roman" w:hAnsi="Times New Roman" w:eastAsia="Times New Roman" w:cs="Times New Roman"/>
                <w:b/>
                <w:bCs/>
                <w:i/>
                <w:iCs/>
                <w:sz w:val="28"/>
                <w:szCs w:val="28"/>
              </w:rPr>
              <w:t>Идти в пяту</w:t>
            </w:r>
            <w:r>
              <w:rPr>
                <w:rFonts w:ascii="Times New Roman" w:hAnsi="Times New Roman" w:eastAsia="Times New Roman" w:cs="Times New Roman"/>
                <w:sz w:val="28"/>
                <w:szCs w:val="28"/>
              </w:rPr>
              <w:t xml:space="preserve"> – идти друг за другом.</w:t>
            </w:r>
          </w:p>
          <w:p w14:paraId="7AE353A8">
            <w:pPr>
              <w:spacing w:before="0" w:after="160" w:line="256" w:lineRule="auto"/>
              <w:rPr>
                <w:rFonts w:ascii="Times New Roman" w:hAnsi="Times New Roman" w:eastAsia="Times New Roman" w:cs="Times New Roman"/>
                <w:sz w:val="28"/>
                <w:szCs w:val="28"/>
              </w:rPr>
            </w:pPr>
            <w:r>
              <w:rPr>
                <w:rFonts w:ascii="Times New Roman" w:hAnsi="Times New Roman" w:eastAsia="Times New Roman" w:cs="Times New Roman"/>
                <w:b/>
                <w:bCs/>
                <w:i/>
                <w:iCs/>
                <w:sz w:val="28"/>
                <w:szCs w:val="28"/>
              </w:rPr>
              <w:t>Фукать</w:t>
            </w:r>
            <w:r>
              <w:rPr>
                <w:rFonts w:ascii="Times New Roman" w:hAnsi="Times New Roman" w:eastAsia="Times New Roman" w:cs="Times New Roman"/>
                <w:sz w:val="28"/>
                <w:szCs w:val="28"/>
              </w:rPr>
              <w:t xml:space="preserve"> – дуть. Попробуйте сами дунуть, издавая при «фу».</w:t>
            </w:r>
          </w:p>
          <w:p w14:paraId="6809A69B">
            <w:pPr>
              <w:spacing w:before="0" w:after="160" w:line="25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Располагайтесь поудобнее и слушайте внимательно.</w:t>
            </w:r>
          </w:p>
          <w:p w14:paraId="72A3D3EC">
            <w:pPr>
              <w:spacing w:after="0"/>
              <w:rPr>
                <w:rFonts w:ascii="Times New Roman" w:hAnsi="Times New Roman" w:eastAsia="Times New Roman" w:cs="Times New Roman"/>
                <w:sz w:val="28"/>
                <w:szCs w:val="28"/>
              </w:rPr>
            </w:pPr>
            <w:r>
              <w:br w:type="textWrapping"/>
            </w:r>
          </w:p>
        </w:tc>
        <w:tc>
          <w:tcPr>
            <w:tcW w:w="2410" w:type="dxa"/>
          </w:tcPr>
          <w:p w14:paraId="4C030ED3">
            <w:pPr>
              <w:spacing w:after="0"/>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Познавательное развитие</w:t>
            </w:r>
          </w:p>
          <w:p w14:paraId="4AE54081">
            <w:pPr>
              <w:spacing w:after="0"/>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Речевое развитие</w:t>
            </w:r>
          </w:p>
          <w:p w14:paraId="31A4457C">
            <w:pPr>
              <w:spacing w:after="0"/>
              <w:jc w:val="left"/>
              <w:rPr>
                <w:rFonts w:ascii="Times New Roman" w:hAnsi="Times New Roman" w:eastAsia="Times New Roman" w:cs="Times New Roman"/>
                <w:b/>
                <w:bCs/>
                <w:sz w:val="28"/>
                <w:szCs w:val="28"/>
                <w:lang w:eastAsia="ru-RU"/>
              </w:rPr>
            </w:pPr>
          </w:p>
        </w:tc>
        <w:tc>
          <w:tcPr>
            <w:tcW w:w="2409" w:type="dxa"/>
          </w:tcPr>
          <w:p w14:paraId="15B801AD">
            <w:pPr>
              <w:spacing w:after="0"/>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Беседа</w:t>
            </w:r>
          </w:p>
          <w:p w14:paraId="778ACEB6">
            <w:pPr>
              <w:spacing w:after="0"/>
              <w:jc w:val="left"/>
              <w:rPr>
                <w:rFonts w:ascii="Times New Roman" w:hAnsi="Times New Roman" w:eastAsia="Times New Roman" w:cs="Times New Roman"/>
                <w:sz w:val="28"/>
                <w:szCs w:val="28"/>
              </w:rPr>
            </w:pPr>
          </w:p>
        </w:tc>
        <w:tc>
          <w:tcPr>
            <w:tcW w:w="2268" w:type="dxa"/>
          </w:tcPr>
          <w:p w14:paraId="7F2527C4">
            <w:pPr>
              <w:pStyle w:val="4"/>
              <w:shd w:val="clear" w:color="auto" w:fill="FFFFFF" w:themeFill="background1"/>
              <w:spacing w:before="0" w:beforeAutospacing="0" w:after="0" w:afterAutospacing="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Слово педагога, </w:t>
            </w:r>
          </w:p>
          <w:p w14:paraId="0D0B940D">
            <w:pPr>
              <w:spacing w:after="0"/>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Речь детей,</w:t>
            </w:r>
          </w:p>
        </w:tc>
        <w:tc>
          <w:tcPr>
            <w:tcW w:w="2268" w:type="dxa"/>
          </w:tcPr>
          <w:p w14:paraId="6C1A0D9B">
            <w:pPr>
              <w:spacing w:after="0"/>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Сформирована мотивация детей на предстоящую деятельность</w:t>
            </w:r>
          </w:p>
        </w:tc>
      </w:tr>
    </w:tbl>
    <w:p w14:paraId="709C955D">
      <w:pPr>
        <w:rPr>
          <w:rFonts w:ascii="Times New Roman" w:hAnsi="Times New Roman" w:eastAsia="Times New Roman" w:cs="Times New Roman"/>
          <w:sz w:val="28"/>
          <w:szCs w:val="28"/>
        </w:rPr>
      </w:pPr>
    </w:p>
    <w:p w14:paraId="669F7908">
      <w:pPr>
        <w:spacing w:after="0"/>
        <w:jc w:val="left"/>
        <w:rPr>
          <w:rFonts w:ascii="Times New Roman" w:hAnsi="Times New Roman"/>
          <w:b/>
          <w:bCs/>
          <w:sz w:val="28"/>
          <w:szCs w:val="28"/>
        </w:rPr>
      </w:pPr>
      <w:r>
        <w:rPr>
          <w:rFonts w:ascii="Times New Roman" w:hAnsi="Times New Roman"/>
          <w:b/>
          <w:bCs/>
          <w:sz w:val="28"/>
          <w:szCs w:val="28"/>
        </w:rPr>
        <w:t>Основная часть (содержательный, деятельностный этап)</w:t>
      </w:r>
    </w:p>
    <w:tbl>
      <w:tblPr>
        <w:tblStyle w:val="3"/>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3240"/>
        <w:gridCol w:w="2370"/>
        <w:gridCol w:w="2409"/>
        <w:gridCol w:w="2268"/>
        <w:gridCol w:w="2268"/>
      </w:tblGrid>
      <w:tr w14:paraId="388A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tcPr>
          <w:p w14:paraId="0EB97308">
            <w:pPr>
              <w:spacing w:after="0"/>
              <w:jc w:val="center"/>
              <w:rPr>
                <w:rFonts w:ascii="Times New Roman" w:hAnsi="Times New Roman"/>
                <w:b/>
                <w:bCs/>
                <w:sz w:val="28"/>
                <w:szCs w:val="28"/>
              </w:rPr>
            </w:pPr>
            <w:r>
              <w:rPr>
                <w:rFonts w:ascii="Times New Roman" w:hAnsi="Times New Roman"/>
                <w:b/>
                <w:bCs/>
                <w:sz w:val="28"/>
                <w:szCs w:val="28"/>
              </w:rPr>
              <w:t xml:space="preserve">Образовательные </w:t>
            </w:r>
          </w:p>
          <w:p w14:paraId="02104D84">
            <w:pPr>
              <w:spacing w:after="0"/>
              <w:jc w:val="center"/>
              <w:rPr>
                <w:rFonts w:ascii="Times New Roman" w:hAnsi="Times New Roman"/>
                <w:b/>
                <w:bCs/>
                <w:sz w:val="28"/>
                <w:szCs w:val="28"/>
              </w:rPr>
            </w:pPr>
            <w:r>
              <w:rPr>
                <w:rFonts w:ascii="Times New Roman" w:hAnsi="Times New Roman"/>
                <w:b/>
                <w:bCs/>
                <w:sz w:val="28"/>
                <w:szCs w:val="28"/>
              </w:rPr>
              <w:t>задачи</w:t>
            </w:r>
          </w:p>
          <w:p w14:paraId="0E27B00A">
            <w:pPr>
              <w:spacing w:after="0"/>
              <w:jc w:val="center"/>
              <w:rPr>
                <w:rFonts w:ascii="Times New Roman" w:hAnsi="Times New Roman"/>
                <w:b/>
                <w:bCs/>
                <w:sz w:val="28"/>
                <w:szCs w:val="28"/>
              </w:rPr>
            </w:pPr>
          </w:p>
        </w:tc>
        <w:tc>
          <w:tcPr>
            <w:tcW w:w="3240" w:type="dxa"/>
          </w:tcPr>
          <w:p w14:paraId="713D2155">
            <w:pPr>
              <w:spacing w:after="0"/>
              <w:jc w:val="center"/>
              <w:rPr>
                <w:rFonts w:ascii="Times New Roman" w:hAnsi="Times New Roman"/>
                <w:b/>
                <w:bCs/>
                <w:sz w:val="28"/>
                <w:szCs w:val="28"/>
              </w:rPr>
            </w:pPr>
            <w:r>
              <w:rPr>
                <w:rFonts w:ascii="Times New Roman" w:hAnsi="Times New Roman"/>
                <w:b/>
                <w:bCs/>
                <w:sz w:val="28"/>
                <w:szCs w:val="28"/>
              </w:rPr>
              <w:t>Содержание ННОД</w:t>
            </w:r>
          </w:p>
        </w:tc>
        <w:tc>
          <w:tcPr>
            <w:tcW w:w="2370" w:type="dxa"/>
          </w:tcPr>
          <w:p w14:paraId="672619FC">
            <w:pPr>
              <w:spacing w:after="0"/>
              <w:jc w:val="center"/>
              <w:rPr>
                <w:rFonts w:ascii="Times New Roman" w:hAnsi="Times New Roman"/>
                <w:b/>
                <w:bCs/>
                <w:sz w:val="28"/>
                <w:szCs w:val="28"/>
              </w:rPr>
            </w:pPr>
            <w:r>
              <w:rPr>
                <w:rFonts w:ascii="Times New Roman" w:hAnsi="Times New Roman"/>
                <w:b/>
                <w:bCs/>
                <w:sz w:val="28"/>
                <w:szCs w:val="28"/>
              </w:rPr>
              <w:t>Образовательная область, вид деятельности</w:t>
            </w:r>
          </w:p>
          <w:p w14:paraId="60061E4C">
            <w:pPr>
              <w:spacing w:after="0"/>
              <w:jc w:val="center"/>
              <w:rPr>
                <w:rFonts w:ascii="Times New Roman" w:hAnsi="Times New Roman"/>
                <w:b/>
                <w:bCs/>
                <w:sz w:val="28"/>
                <w:szCs w:val="28"/>
              </w:rPr>
            </w:pPr>
          </w:p>
        </w:tc>
        <w:tc>
          <w:tcPr>
            <w:tcW w:w="2409" w:type="dxa"/>
          </w:tcPr>
          <w:p w14:paraId="757770CD">
            <w:pPr>
              <w:spacing w:after="0"/>
              <w:jc w:val="center"/>
              <w:rPr>
                <w:rFonts w:ascii="Times New Roman" w:hAnsi="Times New Roman"/>
                <w:b/>
                <w:bCs/>
                <w:sz w:val="28"/>
                <w:szCs w:val="28"/>
              </w:rPr>
            </w:pPr>
            <w:r>
              <w:rPr>
                <w:rFonts w:ascii="Times New Roman" w:hAnsi="Times New Roman"/>
                <w:b/>
                <w:bCs/>
                <w:sz w:val="28"/>
                <w:szCs w:val="28"/>
              </w:rPr>
              <w:t>Формы реализации Программы</w:t>
            </w:r>
          </w:p>
          <w:p w14:paraId="44EAFD9C">
            <w:pPr>
              <w:spacing w:after="0"/>
              <w:jc w:val="center"/>
              <w:rPr>
                <w:rFonts w:ascii="Times New Roman" w:hAnsi="Times New Roman"/>
                <w:b/>
                <w:bCs/>
                <w:sz w:val="28"/>
                <w:szCs w:val="28"/>
              </w:rPr>
            </w:pPr>
          </w:p>
        </w:tc>
        <w:tc>
          <w:tcPr>
            <w:tcW w:w="2268" w:type="dxa"/>
          </w:tcPr>
          <w:p w14:paraId="5F0143BA">
            <w:pPr>
              <w:spacing w:after="0"/>
              <w:jc w:val="center"/>
              <w:rPr>
                <w:rFonts w:ascii="Times New Roman" w:hAnsi="Times New Roman"/>
                <w:b/>
                <w:bCs/>
                <w:sz w:val="28"/>
                <w:szCs w:val="28"/>
              </w:rPr>
            </w:pPr>
            <w:r>
              <w:rPr>
                <w:rFonts w:ascii="Times New Roman" w:hAnsi="Times New Roman"/>
                <w:b/>
                <w:bCs/>
                <w:sz w:val="28"/>
                <w:szCs w:val="28"/>
              </w:rPr>
              <w:t>Средства реализации ООП</w:t>
            </w:r>
          </w:p>
          <w:p w14:paraId="4B94D5A5">
            <w:pPr>
              <w:spacing w:after="0"/>
              <w:jc w:val="center"/>
              <w:rPr>
                <w:rFonts w:ascii="Times New Roman" w:hAnsi="Times New Roman"/>
                <w:b/>
                <w:bCs/>
                <w:sz w:val="28"/>
                <w:szCs w:val="28"/>
              </w:rPr>
            </w:pPr>
          </w:p>
        </w:tc>
        <w:tc>
          <w:tcPr>
            <w:tcW w:w="2268" w:type="dxa"/>
          </w:tcPr>
          <w:p w14:paraId="71A74414">
            <w:pPr>
              <w:spacing w:after="0"/>
              <w:jc w:val="center"/>
              <w:rPr>
                <w:rFonts w:ascii="Times New Roman" w:hAnsi="Times New Roman"/>
                <w:b/>
                <w:bCs/>
                <w:sz w:val="28"/>
                <w:szCs w:val="28"/>
              </w:rPr>
            </w:pPr>
            <w:r>
              <w:rPr>
                <w:rFonts w:ascii="Times New Roman" w:hAnsi="Times New Roman"/>
                <w:b/>
                <w:bCs/>
                <w:sz w:val="28"/>
                <w:szCs w:val="28"/>
              </w:rPr>
              <w:t>Планируемые результаты</w:t>
            </w:r>
          </w:p>
        </w:tc>
      </w:tr>
      <w:tr w14:paraId="240B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tcPr>
          <w:p w14:paraId="00C5A286">
            <w:pPr>
              <w:spacing w:after="0"/>
              <w:jc w:val="left"/>
              <w:rPr>
                <w:rFonts w:ascii="Times New Roman" w:hAnsi="Times New Roman" w:eastAsia="Times New Roman"/>
                <w:color w:val="111111"/>
                <w:sz w:val="28"/>
                <w:szCs w:val="28"/>
              </w:rPr>
            </w:pPr>
            <w:r>
              <w:rPr>
                <w:rFonts w:ascii="Times New Roman" w:hAnsi="Times New Roman" w:eastAsia="Times New Roman"/>
                <w:color w:val="111111"/>
                <w:sz w:val="28"/>
                <w:szCs w:val="28"/>
              </w:rPr>
              <w:t>Расширить и уточнить знания детей об одуванчике.</w:t>
            </w:r>
          </w:p>
        </w:tc>
        <w:tc>
          <w:tcPr>
            <w:tcW w:w="3240" w:type="dxa"/>
          </w:tcPr>
          <w:p w14:paraId="2AC4C5F1">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Чтение рассказа Михаила Пришвина «Золотой луг»</w:t>
            </w:r>
          </w:p>
          <w:p w14:paraId="56B13E22">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Вопросы по содержанию рассказа:</w:t>
            </w:r>
          </w:p>
          <w:p w14:paraId="1E410EF8">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 xml:space="preserve">Чьи наблюдения описаны? </w:t>
            </w:r>
          </w:p>
          <w:p w14:paraId="050A1628">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В какое время суток вел автор наблюдения?</w:t>
            </w:r>
          </w:p>
          <w:p w14:paraId="0E35D14C">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Как изменялся цвет луга? (</w:t>
            </w:r>
          </w:p>
          <w:p w14:paraId="1841A725">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Почему происходили изменения ?</w:t>
            </w:r>
          </w:p>
          <w:p w14:paraId="7B732348">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Что означает выражение спит одуванчик?Проснулся одуванчик?</w:t>
            </w:r>
          </w:p>
          <w:p w14:paraId="405A4B53">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 xml:space="preserve">Чем заинтересовал этот цветок детей? </w:t>
            </w:r>
          </w:p>
          <w:p w14:paraId="3DD3D520">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А я раскрою вам еще один секрет одуванчика. Я покажу вам луг из одуванчика белого цвета.</w:t>
            </w:r>
          </w:p>
          <w:p w14:paraId="0A8E62E9">
            <w:pPr>
              <w:spacing w:before="0" w:after="160" w:line="256" w:lineRule="auto"/>
              <w:rPr>
                <w:rFonts w:ascii="Times New Roman" w:hAnsi="Times New Roman" w:eastAsia="Times New Roman"/>
                <w:sz w:val="28"/>
                <w:szCs w:val="28"/>
              </w:rPr>
            </w:pPr>
            <w:r>
              <w:rPr>
                <w:rFonts w:ascii="Times New Roman" w:hAnsi="Times New Roman" w:eastAsia="Times New Roman"/>
                <w:b/>
                <w:bCs/>
                <w:sz w:val="28"/>
                <w:szCs w:val="28"/>
              </w:rPr>
              <w:t>Физминутка «Одуванчик»</w:t>
            </w:r>
          </w:p>
          <w:p w14:paraId="7E439051">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Одуванчик, одуванчик!</w:t>
            </w:r>
          </w:p>
          <w:p w14:paraId="3C8CDB53">
            <w:pPr>
              <w:spacing w:before="0" w:after="160" w:line="256" w:lineRule="auto"/>
              <w:rPr>
                <w:rFonts w:ascii="Times New Roman" w:hAnsi="Times New Roman" w:eastAsia="Times New Roman"/>
                <w:sz w:val="28"/>
                <w:szCs w:val="28"/>
              </w:rPr>
            </w:pPr>
            <w:r>
              <w:rPr>
                <w:rFonts w:ascii="Times New Roman" w:hAnsi="Times New Roman" w:eastAsia="Times New Roman"/>
                <w:i/>
                <w:iCs/>
                <w:sz w:val="28"/>
                <w:szCs w:val="28"/>
              </w:rPr>
              <w:t>(Приседают, потом медленно поднимаются)</w:t>
            </w:r>
          </w:p>
          <w:p w14:paraId="63064994">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Стебель тоненький, как пальчик.</w:t>
            </w:r>
          </w:p>
          <w:p w14:paraId="4698D4F0">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Если ветер быстрый-быстрый</w:t>
            </w:r>
          </w:p>
          <w:p w14:paraId="0D15059E">
            <w:pPr>
              <w:spacing w:before="0" w:after="160" w:line="256" w:lineRule="auto"/>
              <w:rPr>
                <w:rFonts w:ascii="Times New Roman" w:hAnsi="Times New Roman" w:eastAsia="Times New Roman"/>
                <w:sz w:val="28"/>
                <w:szCs w:val="28"/>
              </w:rPr>
            </w:pPr>
            <w:r>
              <w:rPr>
                <w:rFonts w:ascii="Times New Roman" w:hAnsi="Times New Roman" w:eastAsia="Times New Roman"/>
                <w:i/>
                <w:iCs/>
                <w:sz w:val="28"/>
                <w:szCs w:val="28"/>
              </w:rPr>
              <w:t>(Разбегаются в разные стороны)</w:t>
            </w:r>
          </w:p>
          <w:p w14:paraId="6971A24D">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На поляну налетит,</w:t>
            </w:r>
          </w:p>
          <w:p w14:paraId="2B7E6227">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Все вокруг зашелестит.</w:t>
            </w:r>
          </w:p>
          <w:p w14:paraId="785CCA11">
            <w:pPr>
              <w:spacing w:before="0" w:after="160" w:line="256" w:lineRule="auto"/>
              <w:rPr>
                <w:rFonts w:ascii="Times New Roman" w:hAnsi="Times New Roman" w:eastAsia="Times New Roman"/>
                <w:sz w:val="28"/>
                <w:szCs w:val="28"/>
              </w:rPr>
            </w:pPr>
            <w:r>
              <w:rPr>
                <w:rFonts w:ascii="Times New Roman" w:hAnsi="Times New Roman" w:eastAsia="Times New Roman"/>
                <w:i/>
                <w:iCs/>
                <w:sz w:val="28"/>
                <w:szCs w:val="28"/>
              </w:rPr>
              <w:t>(Говорят «ш-ш-ш-ш-ш»)</w:t>
            </w:r>
          </w:p>
          <w:p w14:paraId="71849BD8">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Одуванчика тычинки</w:t>
            </w:r>
          </w:p>
          <w:p w14:paraId="167327C6">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Разлетятся хороводом</w:t>
            </w:r>
          </w:p>
          <w:p w14:paraId="0DF756B8">
            <w:pPr>
              <w:spacing w:before="0" w:after="160" w:line="256" w:lineRule="auto"/>
              <w:rPr>
                <w:rFonts w:ascii="Times New Roman" w:hAnsi="Times New Roman" w:eastAsia="Times New Roman"/>
                <w:sz w:val="28"/>
                <w:szCs w:val="28"/>
              </w:rPr>
            </w:pPr>
            <w:r>
              <w:rPr>
                <w:rFonts w:ascii="Times New Roman" w:hAnsi="Times New Roman" w:eastAsia="Times New Roman"/>
                <w:i/>
                <w:iCs/>
                <w:sz w:val="28"/>
                <w:szCs w:val="28"/>
              </w:rPr>
              <w:t>(Берутся за руки и идут по кругу)</w:t>
            </w:r>
          </w:p>
          <w:p w14:paraId="4166B41B">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И сольются с небосводом.</w:t>
            </w:r>
          </w:p>
          <w:p w14:paraId="21AC6675">
            <w:pPr>
              <w:spacing w:before="0" w:after="160" w:line="256" w:lineRule="auto"/>
              <w:rPr>
                <w:rFonts w:ascii="Times New Roman" w:hAnsi="Times New Roman" w:eastAsia="Times New Roman"/>
                <w:sz w:val="28"/>
                <w:szCs w:val="28"/>
              </w:rPr>
            </w:pPr>
            <w:r>
              <w:rPr>
                <w:rFonts w:ascii="Times New Roman" w:hAnsi="Times New Roman" w:eastAsia="Times New Roman"/>
                <w:b/>
                <w:bCs/>
                <w:sz w:val="28"/>
                <w:szCs w:val="28"/>
              </w:rPr>
              <w:t>Беседа об одуванчике</w:t>
            </w:r>
          </w:p>
          <w:p w14:paraId="3F06BBBF">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Одуванчик одним из первых появляется весной, словно желтое солнышко в молодой зеленой траве.</w:t>
            </w:r>
          </w:p>
          <w:p w14:paraId="050FC067">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Утром на солнечной полянке без часов можно узнать время. В 5-6 часов встает солнышко, и одуванчики раскрываются. К вечеру желтые огоньки гаснут и закрываются.</w:t>
            </w:r>
          </w:p>
          <w:p w14:paraId="2303A814">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Одуванчик так любит солнышко, что не отводит от него взгляда – поворачивает вслед за ним сою головку-цветок.</w:t>
            </w:r>
          </w:p>
          <w:p w14:paraId="2EF7DDC1">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Но не всегда одуванчики желтые, похожие на солнышко. Проходит время, и желтые лепестки сменяют белые пушинки.</w:t>
            </w:r>
          </w:p>
          <w:p w14:paraId="5BD3DA43">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Белые пушинки - это семена. Дует ветер, разлетаются семена далеко-далеко в разные стороны. Падают на землю и прорастают. Появляются новые цветы.</w:t>
            </w:r>
          </w:p>
          <w:p w14:paraId="1E177C76">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Одуванчик – лекарственное растение. Лекарственное растение – это такое растение, которое используют в медицине для лечения. Для лечения кашля и улучшения аппетита используют листья и корни одуванчика.</w:t>
            </w:r>
            <w:r>
              <w:br w:type="textWrapping"/>
            </w:r>
            <w:r>
              <w:rPr>
                <w:rFonts w:ascii="Times New Roman" w:hAnsi="Times New Roman" w:eastAsia="Times New Roman"/>
                <w:sz w:val="28"/>
                <w:szCs w:val="28"/>
              </w:rPr>
              <w:t>А из цветков одуванчика люди варят очень вкусное варенье. И не только люди пользуются одуванчиками. К одуванчикам любят прилетать пчелы, шмели и бабочки. Они едят одуванчиковый сладкий нектар. А пчелы потом из него делают одуванчиковый мед – густой и ароматный.</w:t>
            </w:r>
          </w:p>
          <w:p w14:paraId="418C8FE2">
            <w:pPr>
              <w:spacing w:before="0" w:after="160" w:line="256" w:lineRule="auto"/>
              <w:rPr>
                <w:rFonts w:ascii="Times New Roman" w:hAnsi="Times New Roman" w:eastAsia="Times New Roman"/>
                <w:sz w:val="28"/>
                <w:szCs w:val="28"/>
              </w:rPr>
            </w:pPr>
            <w:r>
              <w:br w:type="textWrapping"/>
            </w:r>
            <w:r>
              <w:rPr>
                <w:rFonts w:ascii="Times New Roman" w:hAnsi="Times New Roman" w:eastAsia="Times New Roman"/>
                <w:sz w:val="28"/>
                <w:szCs w:val="28"/>
              </w:rPr>
              <w:t>Давайте не будем срывать одуванчики и сохраним красоту. Да и пчелки нам спасибо скажут, что сберегли для них цветы. А будем любоваться красотой этого цветка, да и всей природы, как умел это делать писатель Михаил Пришвин. Вам еще предстоит познакомиться со многими его произведениями, но в каждом из них он видит удивительное и красивое в природе. Вся природа у Михаила Пришвина становится живой:</w:t>
            </w:r>
          </w:p>
          <w:p w14:paraId="36560DEE">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одуванчики, как люди засыпают по вечерам и просыпаются по утрам,</w:t>
            </w:r>
          </w:p>
          <w:p w14:paraId="047DCD2F">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лес умеет шептать, а животные и птицы разговаривать,</w:t>
            </w:r>
          </w:p>
          <w:p w14:paraId="1AEA90DB">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гриб, точно богатырь выбивается из-под листьев.</w:t>
            </w:r>
          </w:p>
          <w:p w14:paraId="3DEEC669">
            <w:pPr>
              <w:spacing w:before="0" w:after="160" w:line="256" w:lineRule="auto"/>
              <w:rPr>
                <w:rFonts w:ascii="Times New Roman" w:hAnsi="Times New Roman" w:eastAsia="Times New Roman"/>
                <w:sz w:val="28"/>
                <w:szCs w:val="28"/>
              </w:rPr>
            </w:pPr>
          </w:p>
          <w:p w14:paraId="32E556ED">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Но не только любоваться природой призывает своих читателей Михаил Пришвин, но и защищать ее. Никогда герои Пришвина не обижают беззащитных и безвредных. Наоборот, защищают их:</w:t>
            </w:r>
          </w:p>
          <w:p w14:paraId="036169A4">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в рассказе «Лягушонок» человек спасает лягушонка-путешественника,</w:t>
            </w:r>
          </w:p>
          <w:p w14:paraId="1841B4C2">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в рассказе «Журка» выращивает журавля,</w:t>
            </w:r>
          </w:p>
          <w:p w14:paraId="3D1DEA6D">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а в рассказе «Хромка» лечит хромую утку.</w:t>
            </w:r>
          </w:p>
          <w:p w14:paraId="3656B9AB">
            <w:pPr>
              <w:spacing w:before="0" w:after="160" w:line="256" w:lineRule="auto"/>
              <w:rPr>
                <w:rFonts w:ascii="Times New Roman" w:hAnsi="Times New Roman" w:eastAsia="Times New Roman"/>
                <w:sz w:val="28"/>
                <w:szCs w:val="28"/>
              </w:rPr>
            </w:pPr>
          </w:p>
        </w:tc>
        <w:tc>
          <w:tcPr>
            <w:tcW w:w="2370" w:type="dxa"/>
          </w:tcPr>
          <w:p w14:paraId="03E7B9D6">
            <w:pPr>
              <w:spacing w:after="0"/>
              <w:jc w:val="left"/>
              <w:rPr>
                <w:rFonts w:ascii="Times New Roman" w:hAnsi="Times New Roman"/>
                <w:sz w:val="28"/>
                <w:szCs w:val="28"/>
              </w:rPr>
            </w:pPr>
            <w:r>
              <w:rPr>
                <w:rFonts w:ascii="Times New Roman" w:hAnsi="Times New Roman"/>
                <w:sz w:val="28"/>
                <w:szCs w:val="28"/>
              </w:rPr>
              <w:t xml:space="preserve">Познавательное развитие </w:t>
            </w:r>
          </w:p>
          <w:p w14:paraId="4F536932">
            <w:pPr>
              <w:spacing w:after="0"/>
              <w:jc w:val="left"/>
              <w:rPr>
                <w:rFonts w:ascii="Times New Roman" w:hAnsi="Times New Roman"/>
                <w:sz w:val="28"/>
                <w:szCs w:val="28"/>
              </w:rPr>
            </w:pPr>
            <w:r>
              <w:rPr>
                <w:rFonts w:ascii="Times New Roman" w:hAnsi="Times New Roman"/>
                <w:sz w:val="28"/>
                <w:szCs w:val="28"/>
              </w:rPr>
              <w:t xml:space="preserve">социально – коммуникативное развитие, </w:t>
            </w:r>
          </w:p>
          <w:p w14:paraId="341C9F0E">
            <w:pPr>
              <w:spacing w:after="0"/>
              <w:jc w:val="left"/>
              <w:rPr>
                <w:rFonts w:ascii="Times New Roman" w:hAnsi="Times New Roman"/>
                <w:sz w:val="28"/>
                <w:szCs w:val="28"/>
                <w:lang w:eastAsia="ru-RU"/>
              </w:rPr>
            </w:pPr>
            <w:r>
              <w:rPr>
                <w:rFonts w:ascii="Times New Roman" w:hAnsi="Times New Roman"/>
                <w:sz w:val="28"/>
                <w:szCs w:val="28"/>
                <w:lang w:eastAsia="ru-RU"/>
              </w:rPr>
              <w:t>речевое развитие</w:t>
            </w:r>
          </w:p>
          <w:p w14:paraId="6D7B4201">
            <w:pPr>
              <w:spacing w:after="0"/>
              <w:jc w:val="left"/>
              <w:rPr>
                <w:rFonts w:ascii="Times New Roman" w:hAnsi="Times New Roman"/>
                <w:b/>
                <w:bCs/>
                <w:sz w:val="28"/>
                <w:szCs w:val="28"/>
                <w:lang w:eastAsia="ru-RU"/>
              </w:rPr>
            </w:pPr>
            <w:r>
              <w:rPr>
                <w:rFonts w:ascii="Times New Roman" w:hAnsi="Times New Roman"/>
                <w:b/>
                <w:bCs/>
                <w:sz w:val="28"/>
                <w:szCs w:val="28"/>
                <w:lang w:eastAsia="ru-RU"/>
              </w:rPr>
              <w:t>Виды деятельности:</w:t>
            </w:r>
          </w:p>
          <w:p w14:paraId="712CFE0F">
            <w:pPr>
              <w:spacing w:after="0"/>
              <w:jc w:val="left"/>
              <w:rPr>
                <w:rFonts w:ascii="Times New Roman" w:hAnsi="Times New Roman"/>
                <w:sz w:val="28"/>
                <w:szCs w:val="28"/>
                <w:lang w:eastAsia="ru-RU"/>
              </w:rPr>
            </w:pPr>
            <w:r>
              <w:rPr>
                <w:rFonts w:ascii="Times New Roman" w:hAnsi="Times New Roman"/>
                <w:sz w:val="28"/>
                <w:szCs w:val="28"/>
                <w:lang w:eastAsia="ru-RU"/>
              </w:rPr>
              <w:t>Двигательная</w:t>
            </w:r>
          </w:p>
          <w:p w14:paraId="69591164">
            <w:pPr>
              <w:spacing w:after="0"/>
              <w:jc w:val="left"/>
              <w:rPr>
                <w:rFonts w:ascii="Times New Roman" w:hAnsi="Times New Roman"/>
                <w:sz w:val="28"/>
                <w:szCs w:val="28"/>
                <w:lang w:eastAsia="ru-RU"/>
              </w:rPr>
            </w:pPr>
            <w:r>
              <w:rPr>
                <w:rFonts w:ascii="Times New Roman" w:hAnsi="Times New Roman"/>
                <w:sz w:val="28"/>
                <w:szCs w:val="28"/>
                <w:lang w:eastAsia="ru-RU"/>
              </w:rPr>
              <w:t>Коммуникативная познавательно-исследовательская</w:t>
            </w:r>
          </w:p>
          <w:p w14:paraId="40616221">
            <w:pPr>
              <w:spacing w:after="0"/>
              <w:jc w:val="left"/>
              <w:rPr>
                <w:rFonts w:ascii="Times New Roman" w:hAnsi="Times New Roman"/>
                <w:b/>
                <w:bCs/>
                <w:sz w:val="28"/>
                <w:szCs w:val="28"/>
              </w:rPr>
            </w:pPr>
            <w:r>
              <w:rPr>
                <w:rFonts w:ascii="Times New Roman" w:hAnsi="Times New Roman"/>
                <w:sz w:val="28"/>
                <w:szCs w:val="28"/>
                <w:lang w:eastAsia="ru-RU"/>
              </w:rPr>
              <w:t>Восприятие художественной литературы</w:t>
            </w:r>
          </w:p>
        </w:tc>
        <w:tc>
          <w:tcPr>
            <w:tcW w:w="2409" w:type="dxa"/>
          </w:tcPr>
          <w:p w14:paraId="006D1941">
            <w:pPr>
              <w:spacing w:after="0"/>
              <w:jc w:val="left"/>
              <w:rPr>
                <w:rFonts w:ascii="Times New Roman" w:hAnsi="Times New Roman"/>
                <w:sz w:val="28"/>
                <w:szCs w:val="28"/>
              </w:rPr>
            </w:pPr>
            <w:r>
              <w:rPr>
                <w:rFonts w:ascii="Times New Roman" w:hAnsi="Times New Roman"/>
                <w:sz w:val="28"/>
                <w:szCs w:val="28"/>
              </w:rPr>
              <w:t>Чтение художественной литературы</w:t>
            </w:r>
          </w:p>
          <w:p w14:paraId="22658BAD">
            <w:pPr>
              <w:spacing w:after="0"/>
              <w:jc w:val="left"/>
            </w:pPr>
            <w:r>
              <w:rPr>
                <w:rFonts w:ascii="Times New Roman" w:hAnsi="Times New Roman" w:eastAsia="Times New Roman" w:cs="Times New Roman"/>
                <w:sz w:val="28"/>
                <w:szCs w:val="28"/>
                <w:lang w:val="ru-RU"/>
              </w:rPr>
              <w:t>Общение на тему литературного произведения,</w:t>
            </w:r>
          </w:p>
          <w:p w14:paraId="207D42DA">
            <w:pPr>
              <w:spacing w:after="0"/>
              <w:jc w:val="left"/>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 xml:space="preserve">Физминутка </w:t>
            </w:r>
          </w:p>
          <w:p w14:paraId="7ADCF8C9">
            <w:pPr>
              <w:spacing w:after="0"/>
              <w:jc w:val="left"/>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 xml:space="preserve">Беседа </w:t>
            </w:r>
          </w:p>
        </w:tc>
        <w:tc>
          <w:tcPr>
            <w:tcW w:w="2268" w:type="dxa"/>
          </w:tcPr>
          <w:p w14:paraId="525B26E3">
            <w:pPr>
              <w:pStyle w:val="4"/>
              <w:shd w:val="clear" w:color="auto" w:fill="FFFFFF" w:themeFill="background1"/>
              <w:spacing w:before="0" w:beforeAutospacing="0" w:after="0" w:afterAutospacing="0"/>
              <w:jc w:val="both"/>
              <w:rPr>
                <w:sz w:val="28"/>
                <w:szCs w:val="28"/>
              </w:rPr>
            </w:pPr>
            <w:r>
              <w:rPr>
                <w:sz w:val="28"/>
                <w:szCs w:val="28"/>
              </w:rPr>
              <w:t>Слово педагога</w:t>
            </w:r>
          </w:p>
          <w:p w14:paraId="06CF1D5B">
            <w:pPr>
              <w:spacing w:after="0"/>
              <w:jc w:val="left"/>
              <w:rPr>
                <w:rFonts w:ascii="Times New Roman" w:hAnsi="Times New Roman"/>
                <w:sz w:val="28"/>
                <w:szCs w:val="28"/>
              </w:rPr>
            </w:pPr>
            <w:r>
              <w:rPr>
                <w:rFonts w:ascii="Times New Roman" w:hAnsi="Times New Roman"/>
                <w:sz w:val="28"/>
                <w:szCs w:val="28"/>
              </w:rPr>
              <w:t>Демонстрационный материал</w:t>
            </w:r>
          </w:p>
          <w:p w14:paraId="45FB0818">
            <w:pPr>
              <w:spacing w:after="0"/>
              <w:jc w:val="left"/>
              <w:rPr>
                <w:rFonts w:ascii="Times New Roman" w:hAnsi="Times New Roman"/>
                <w:sz w:val="28"/>
                <w:szCs w:val="28"/>
              </w:rPr>
            </w:pPr>
          </w:p>
        </w:tc>
        <w:tc>
          <w:tcPr>
            <w:tcW w:w="2268" w:type="dxa"/>
          </w:tcPr>
          <w:p w14:paraId="62486C05">
            <w:pPr>
              <w:bidi w:val="0"/>
              <w:spacing w:before="10" w:beforeAutospacing="0" w:after="0" w:afterAutospacing="0" w:line="240" w:lineRule="auto"/>
              <w:ind w:left="0" w:right="0"/>
              <w:jc w:val="left"/>
            </w:pPr>
            <w:r>
              <w:rPr>
                <w:rFonts w:ascii="Times New Roman" w:hAnsi="Times New Roman"/>
                <w:sz w:val="28"/>
                <w:szCs w:val="28"/>
              </w:rPr>
              <w:t>Имеется представление о луге, владение связной речью как средством общения</w:t>
            </w:r>
          </w:p>
        </w:tc>
      </w:tr>
    </w:tbl>
    <w:p w14:paraId="4101652C">
      <w:pPr>
        <w:spacing w:after="0"/>
        <w:jc w:val="left"/>
        <w:rPr>
          <w:rFonts w:ascii="Times New Roman" w:hAnsi="Times New Roman"/>
          <w:b/>
          <w:sz w:val="24"/>
          <w:szCs w:val="24"/>
        </w:rPr>
      </w:pPr>
    </w:p>
    <w:p w14:paraId="4B99056E">
      <w:pPr>
        <w:spacing w:after="0"/>
        <w:jc w:val="left"/>
        <w:rPr>
          <w:rFonts w:ascii="Times New Roman" w:hAnsi="Times New Roman"/>
          <w:b/>
          <w:sz w:val="24"/>
          <w:szCs w:val="24"/>
        </w:rPr>
      </w:pPr>
    </w:p>
    <w:p w14:paraId="1299C43A">
      <w:pPr>
        <w:spacing w:after="0"/>
        <w:jc w:val="left"/>
        <w:rPr>
          <w:rFonts w:ascii="Times New Roman" w:hAnsi="Times New Roman"/>
          <w:b/>
          <w:sz w:val="24"/>
          <w:szCs w:val="24"/>
        </w:rPr>
      </w:pPr>
    </w:p>
    <w:p w14:paraId="5D561E42">
      <w:pPr>
        <w:spacing w:after="0"/>
        <w:jc w:val="left"/>
        <w:rPr>
          <w:rFonts w:ascii="Times New Roman" w:hAnsi="Times New Roman"/>
          <w:b/>
          <w:bCs/>
          <w:sz w:val="28"/>
          <w:szCs w:val="28"/>
        </w:rPr>
      </w:pPr>
      <w:r>
        <w:rPr>
          <w:rFonts w:ascii="Times New Roman" w:hAnsi="Times New Roman"/>
          <w:b/>
          <w:bCs/>
          <w:sz w:val="28"/>
          <w:szCs w:val="28"/>
        </w:rPr>
        <w:t xml:space="preserve">Заключительная  часть (рефлексивный этап) </w:t>
      </w:r>
    </w:p>
    <w:tbl>
      <w:tblPr>
        <w:tblStyle w:val="3"/>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969"/>
        <w:gridCol w:w="1843"/>
        <w:gridCol w:w="2409"/>
        <w:gridCol w:w="2268"/>
        <w:gridCol w:w="2268"/>
      </w:tblGrid>
      <w:tr w14:paraId="7018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093" w:type="dxa"/>
          </w:tcPr>
          <w:p w14:paraId="4F3627CE">
            <w:pPr>
              <w:spacing w:after="0"/>
              <w:jc w:val="center"/>
              <w:rPr>
                <w:rFonts w:ascii="Times New Roman" w:hAnsi="Times New Roman"/>
                <w:b/>
                <w:bCs/>
                <w:sz w:val="28"/>
                <w:szCs w:val="28"/>
              </w:rPr>
            </w:pPr>
            <w:r>
              <w:rPr>
                <w:rFonts w:ascii="Times New Roman" w:hAnsi="Times New Roman"/>
                <w:b/>
                <w:bCs/>
                <w:sz w:val="28"/>
                <w:szCs w:val="28"/>
              </w:rPr>
              <w:t xml:space="preserve">Образовательные </w:t>
            </w:r>
          </w:p>
          <w:p w14:paraId="60D6E883">
            <w:pPr>
              <w:spacing w:after="0"/>
              <w:jc w:val="center"/>
              <w:rPr>
                <w:rFonts w:ascii="Times New Roman" w:hAnsi="Times New Roman"/>
                <w:b/>
                <w:bCs/>
                <w:sz w:val="28"/>
                <w:szCs w:val="28"/>
              </w:rPr>
            </w:pPr>
            <w:r>
              <w:rPr>
                <w:rFonts w:ascii="Times New Roman" w:hAnsi="Times New Roman"/>
                <w:b/>
                <w:bCs/>
                <w:sz w:val="28"/>
                <w:szCs w:val="28"/>
              </w:rPr>
              <w:t>задачи</w:t>
            </w:r>
          </w:p>
          <w:p w14:paraId="4DDBEF00">
            <w:pPr>
              <w:spacing w:after="0"/>
              <w:jc w:val="center"/>
              <w:rPr>
                <w:rFonts w:ascii="Times New Roman" w:hAnsi="Times New Roman"/>
                <w:b/>
                <w:bCs/>
                <w:sz w:val="28"/>
                <w:szCs w:val="28"/>
              </w:rPr>
            </w:pPr>
          </w:p>
        </w:tc>
        <w:tc>
          <w:tcPr>
            <w:tcW w:w="3969" w:type="dxa"/>
          </w:tcPr>
          <w:p w14:paraId="0F4C48E7">
            <w:pPr>
              <w:spacing w:after="0"/>
              <w:jc w:val="center"/>
              <w:rPr>
                <w:rFonts w:ascii="Times New Roman" w:hAnsi="Times New Roman"/>
                <w:b/>
                <w:bCs/>
                <w:sz w:val="28"/>
                <w:szCs w:val="28"/>
              </w:rPr>
            </w:pPr>
            <w:r>
              <w:rPr>
                <w:rFonts w:ascii="Times New Roman" w:hAnsi="Times New Roman"/>
                <w:b/>
                <w:bCs/>
                <w:sz w:val="28"/>
                <w:szCs w:val="28"/>
              </w:rPr>
              <w:t>Содержание ННОД</w:t>
            </w:r>
          </w:p>
          <w:p w14:paraId="3461D779">
            <w:pPr>
              <w:spacing w:after="0"/>
              <w:jc w:val="center"/>
              <w:rPr>
                <w:rFonts w:ascii="Times New Roman" w:hAnsi="Times New Roman"/>
                <w:b/>
                <w:bCs/>
                <w:sz w:val="28"/>
                <w:szCs w:val="28"/>
              </w:rPr>
            </w:pPr>
          </w:p>
        </w:tc>
        <w:tc>
          <w:tcPr>
            <w:tcW w:w="1843" w:type="dxa"/>
          </w:tcPr>
          <w:p w14:paraId="37EA8404">
            <w:pPr>
              <w:spacing w:after="0"/>
              <w:jc w:val="center"/>
              <w:rPr>
                <w:rFonts w:ascii="Times New Roman" w:hAnsi="Times New Roman"/>
                <w:b/>
                <w:bCs/>
                <w:sz w:val="28"/>
                <w:szCs w:val="28"/>
              </w:rPr>
            </w:pPr>
            <w:r>
              <w:rPr>
                <w:rFonts w:ascii="Times New Roman" w:hAnsi="Times New Roman"/>
                <w:b/>
                <w:bCs/>
                <w:sz w:val="28"/>
                <w:szCs w:val="28"/>
              </w:rPr>
              <w:t>Образовательная область, вид деятельности</w:t>
            </w:r>
          </w:p>
          <w:p w14:paraId="3CF2D8B6">
            <w:pPr>
              <w:spacing w:after="0"/>
              <w:jc w:val="center"/>
              <w:rPr>
                <w:rFonts w:ascii="Times New Roman" w:hAnsi="Times New Roman"/>
                <w:b/>
                <w:bCs/>
                <w:sz w:val="28"/>
                <w:szCs w:val="28"/>
              </w:rPr>
            </w:pPr>
          </w:p>
        </w:tc>
        <w:tc>
          <w:tcPr>
            <w:tcW w:w="2409" w:type="dxa"/>
          </w:tcPr>
          <w:p w14:paraId="2099A190">
            <w:pPr>
              <w:spacing w:after="0"/>
              <w:jc w:val="center"/>
              <w:rPr>
                <w:rFonts w:ascii="Times New Roman" w:hAnsi="Times New Roman"/>
                <w:b/>
                <w:bCs/>
                <w:sz w:val="28"/>
                <w:szCs w:val="28"/>
              </w:rPr>
            </w:pPr>
            <w:r>
              <w:rPr>
                <w:rFonts w:ascii="Times New Roman" w:hAnsi="Times New Roman"/>
                <w:b/>
                <w:bCs/>
                <w:sz w:val="28"/>
                <w:szCs w:val="28"/>
              </w:rPr>
              <w:t xml:space="preserve">Формы реализации Программы </w:t>
            </w:r>
          </w:p>
          <w:p w14:paraId="0FB78278">
            <w:pPr>
              <w:spacing w:after="0"/>
              <w:jc w:val="center"/>
              <w:rPr>
                <w:rFonts w:ascii="Times New Roman" w:hAnsi="Times New Roman"/>
                <w:b/>
                <w:bCs/>
                <w:sz w:val="28"/>
                <w:szCs w:val="28"/>
              </w:rPr>
            </w:pPr>
          </w:p>
        </w:tc>
        <w:tc>
          <w:tcPr>
            <w:tcW w:w="2268" w:type="dxa"/>
          </w:tcPr>
          <w:p w14:paraId="7E147B33">
            <w:pPr>
              <w:spacing w:after="0"/>
              <w:jc w:val="center"/>
              <w:rPr>
                <w:rFonts w:ascii="Times New Roman" w:hAnsi="Times New Roman"/>
                <w:b/>
                <w:bCs/>
                <w:sz w:val="28"/>
                <w:szCs w:val="28"/>
              </w:rPr>
            </w:pPr>
            <w:r>
              <w:rPr>
                <w:rFonts w:ascii="Times New Roman" w:hAnsi="Times New Roman"/>
                <w:b/>
                <w:bCs/>
                <w:sz w:val="28"/>
                <w:szCs w:val="28"/>
              </w:rPr>
              <w:t>Средства реализации ООП</w:t>
            </w:r>
          </w:p>
          <w:p w14:paraId="1FC39945">
            <w:pPr>
              <w:spacing w:after="0"/>
              <w:jc w:val="center"/>
              <w:rPr>
                <w:rFonts w:ascii="Times New Roman" w:hAnsi="Times New Roman"/>
                <w:b/>
                <w:bCs/>
                <w:sz w:val="28"/>
                <w:szCs w:val="28"/>
              </w:rPr>
            </w:pPr>
          </w:p>
        </w:tc>
        <w:tc>
          <w:tcPr>
            <w:tcW w:w="2268" w:type="dxa"/>
          </w:tcPr>
          <w:p w14:paraId="1B31A610">
            <w:pPr>
              <w:spacing w:after="0"/>
              <w:jc w:val="center"/>
              <w:rPr>
                <w:rFonts w:ascii="Times New Roman" w:hAnsi="Times New Roman"/>
                <w:b/>
                <w:bCs/>
                <w:sz w:val="28"/>
                <w:szCs w:val="28"/>
              </w:rPr>
            </w:pPr>
            <w:r>
              <w:rPr>
                <w:rFonts w:ascii="Times New Roman" w:hAnsi="Times New Roman"/>
                <w:b/>
                <w:bCs/>
                <w:sz w:val="28"/>
                <w:szCs w:val="28"/>
              </w:rPr>
              <w:t>Планируемые результаты</w:t>
            </w:r>
          </w:p>
        </w:tc>
      </w:tr>
      <w:tr w14:paraId="229D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093" w:type="dxa"/>
          </w:tcPr>
          <w:p w14:paraId="0562CB0E">
            <w:pPr>
              <w:spacing w:after="0"/>
              <w:jc w:val="left"/>
            </w:pPr>
            <w:r>
              <w:rPr>
                <w:rFonts w:ascii="Times New Roman" w:hAnsi="Times New Roman" w:eastAsia="Times New Roman" w:cs="Times New Roman"/>
                <w:sz w:val="28"/>
                <w:szCs w:val="28"/>
                <w:lang w:val="ru-RU"/>
              </w:rPr>
              <w:t>Развитие общения, взаимодействие ребёнка со взрослым;</w:t>
            </w:r>
          </w:p>
        </w:tc>
        <w:tc>
          <w:tcPr>
            <w:tcW w:w="3969" w:type="dxa"/>
          </w:tcPr>
          <w:p w14:paraId="6C12D457">
            <w:pPr>
              <w:spacing w:before="0" w:after="160" w:line="256" w:lineRule="auto"/>
              <w:rPr>
                <w:rFonts w:ascii="Times New Roman" w:hAnsi="Times New Roman" w:eastAsia="Times New Roman"/>
                <w:sz w:val="28"/>
                <w:szCs w:val="28"/>
              </w:rPr>
            </w:pPr>
            <w:r>
              <w:rPr>
                <w:rFonts w:ascii="Times New Roman" w:hAnsi="Times New Roman" w:eastAsia="Times New Roman"/>
                <w:sz w:val="28"/>
                <w:szCs w:val="28"/>
              </w:rPr>
              <w:t>На этом наше занятие закончено. В библиотеку нашей группы я поставлю книгу с рассказами Михаила Пришвина, и вы сможете рассмотреть иллюстрации к его рассказам или взять домой почитать с родителями.</w:t>
            </w:r>
          </w:p>
          <w:p w14:paraId="34CE0A41">
            <w:pPr>
              <w:pStyle w:val="5"/>
              <w:spacing w:after="0"/>
              <w:rPr>
                <w:rFonts w:ascii="Times New Roman" w:hAnsi="Times New Roman"/>
                <w:sz w:val="28"/>
                <w:szCs w:val="28"/>
              </w:rPr>
            </w:pPr>
          </w:p>
        </w:tc>
        <w:tc>
          <w:tcPr>
            <w:tcW w:w="1843" w:type="dxa"/>
          </w:tcPr>
          <w:p w14:paraId="419AC57D">
            <w:pPr>
              <w:spacing w:after="0"/>
              <w:jc w:val="both"/>
              <w:rPr>
                <w:rFonts w:ascii="Times New Roman" w:hAnsi="Times New Roman"/>
                <w:b/>
                <w:bCs/>
                <w:i/>
                <w:iCs/>
                <w:sz w:val="28"/>
                <w:szCs w:val="28"/>
              </w:rPr>
            </w:pPr>
            <w:r>
              <w:rPr>
                <w:rFonts w:ascii="Times New Roman" w:hAnsi="Times New Roman"/>
                <w:b w:val="0"/>
                <w:bCs w:val="0"/>
                <w:i w:val="0"/>
                <w:iCs w:val="0"/>
                <w:sz w:val="28"/>
                <w:szCs w:val="28"/>
              </w:rPr>
              <w:t xml:space="preserve">Речевое развитие </w:t>
            </w:r>
          </w:p>
          <w:p w14:paraId="6D98A12B">
            <w:pPr>
              <w:spacing w:after="0"/>
              <w:jc w:val="both"/>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Социально коммуникативное развитие</w:t>
            </w:r>
          </w:p>
        </w:tc>
        <w:tc>
          <w:tcPr>
            <w:tcW w:w="2409" w:type="dxa"/>
          </w:tcPr>
          <w:p w14:paraId="539FD186">
            <w:pPr>
              <w:spacing w:after="0"/>
              <w:jc w:val="left"/>
              <w:rPr>
                <w:rFonts w:ascii="Times New Roman" w:hAnsi="Times New Roman"/>
                <w:sz w:val="28"/>
                <w:szCs w:val="28"/>
              </w:rPr>
            </w:pPr>
            <w:r>
              <w:rPr>
                <w:rFonts w:ascii="Times New Roman" w:hAnsi="Times New Roman"/>
                <w:sz w:val="28"/>
                <w:szCs w:val="28"/>
              </w:rPr>
              <w:t xml:space="preserve"> Рассуждение</w:t>
            </w:r>
          </w:p>
          <w:p w14:paraId="7044DFF1">
            <w:pPr>
              <w:spacing w:after="0"/>
              <w:jc w:val="left"/>
              <w:rPr>
                <w:rFonts w:ascii="Times New Roman" w:hAnsi="Times New Roman"/>
                <w:sz w:val="28"/>
                <w:szCs w:val="28"/>
              </w:rPr>
            </w:pPr>
            <w:r>
              <w:rPr>
                <w:rFonts w:ascii="Times New Roman" w:hAnsi="Times New Roman"/>
                <w:sz w:val="28"/>
                <w:szCs w:val="28"/>
              </w:rPr>
              <w:t>диалог</w:t>
            </w:r>
          </w:p>
          <w:p w14:paraId="2946DB82">
            <w:pPr>
              <w:spacing w:after="0"/>
              <w:rPr>
                <w:rFonts w:ascii="Times New Roman" w:hAnsi="Times New Roman"/>
                <w:sz w:val="28"/>
                <w:szCs w:val="28"/>
              </w:rPr>
            </w:pPr>
          </w:p>
        </w:tc>
        <w:tc>
          <w:tcPr>
            <w:tcW w:w="2268" w:type="dxa"/>
          </w:tcPr>
          <w:p w14:paraId="37B35AAB">
            <w:pPr>
              <w:pStyle w:val="4"/>
              <w:shd w:val="clear" w:color="auto" w:fill="FFFFFF" w:themeFill="background1"/>
              <w:spacing w:before="0" w:beforeAutospacing="0" w:after="0" w:afterAutospacing="0"/>
              <w:jc w:val="both"/>
              <w:rPr>
                <w:sz w:val="28"/>
                <w:szCs w:val="28"/>
              </w:rPr>
            </w:pPr>
            <w:r>
              <w:rPr>
                <w:color w:val="000000" w:themeColor="text1"/>
                <w:sz w:val="28"/>
                <w:szCs w:val="28"/>
              </w:rPr>
              <w:t xml:space="preserve">Слово </w:t>
            </w:r>
            <w:r>
              <w:rPr>
                <w:sz w:val="28"/>
                <w:szCs w:val="28"/>
              </w:rPr>
              <w:t>педагога, речь детей</w:t>
            </w:r>
          </w:p>
          <w:p w14:paraId="5997CC1D">
            <w:pPr>
              <w:spacing w:after="0"/>
              <w:jc w:val="left"/>
              <w:rPr>
                <w:rFonts w:ascii="Times New Roman" w:hAnsi="Times New Roman"/>
                <w:sz w:val="28"/>
                <w:szCs w:val="28"/>
              </w:rPr>
            </w:pPr>
          </w:p>
        </w:tc>
        <w:tc>
          <w:tcPr>
            <w:tcW w:w="2268" w:type="dxa"/>
          </w:tcPr>
          <w:p w14:paraId="110FFD37">
            <w:pPr>
              <w:spacing w:after="0"/>
              <w:rPr>
                <w:rFonts w:ascii="Times New Roman" w:hAnsi="Times New Roman"/>
                <w:sz w:val="28"/>
                <w:szCs w:val="28"/>
              </w:rPr>
            </w:pPr>
            <w:r>
              <w:rPr>
                <w:rFonts w:ascii="Times New Roman" w:hAnsi="Times New Roman"/>
                <w:sz w:val="28"/>
                <w:szCs w:val="28"/>
              </w:rPr>
              <w:t>Общение,</w:t>
            </w:r>
            <w:r>
              <w:rPr>
                <w:rFonts w:ascii="Times New Roman" w:hAnsi="Times New Roman" w:eastAsia="Times New Roman" w:cs="Times New Roman"/>
                <w:sz w:val="28"/>
                <w:szCs w:val="28"/>
                <w:lang w:val="ru-RU"/>
              </w:rPr>
              <w:t xml:space="preserve"> взаимодействие ребёнка со взрослым и со сверстниками; самооценка собственной деятельности.</w:t>
            </w:r>
          </w:p>
        </w:tc>
      </w:tr>
    </w:tbl>
    <w:p w14:paraId="6B699379">
      <w:pPr>
        <w:rPr>
          <w:b/>
          <w:sz w:val="36"/>
          <w:szCs w:val="36"/>
        </w:rPr>
      </w:pPr>
    </w:p>
    <w:p w14:paraId="3FE9F23F">
      <w:pPr>
        <w:rPr>
          <w:sz w:val="36"/>
          <w:szCs w:val="36"/>
        </w:rPr>
      </w:pPr>
    </w:p>
    <w:p w14:paraId="1F72F646">
      <w:pPr>
        <w:rPr>
          <w:sz w:val="36"/>
          <w:szCs w:val="36"/>
        </w:rPr>
      </w:pPr>
    </w:p>
    <w:sectPr>
      <w:pgSz w:w="16838" w:h="11906" w:orient="landscape"/>
      <w:pgMar w:top="1701" w:right="1134" w:bottom="85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CC"/>
    <w:family w:val="swiss"/>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3B563F"/>
    <w:rsid w:val="0000484B"/>
    <w:rsid w:val="00042EA9"/>
    <w:rsid w:val="00046F8A"/>
    <w:rsid w:val="000A0B74"/>
    <w:rsid w:val="00101EC5"/>
    <w:rsid w:val="001346A8"/>
    <w:rsid w:val="001550F7"/>
    <w:rsid w:val="00195988"/>
    <w:rsid w:val="001A24F4"/>
    <w:rsid w:val="001B12E4"/>
    <w:rsid w:val="001B65D6"/>
    <w:rsid w:val="001D3208"/>
    <w:rsid w:val="00233A25"/>
    <w:rsid w:val="0023512C"/>
    <w:rsid w:val="00281EC3"/>
    <w:rsid w:val="00333729"/>
    <w:rsid w:val="003B563F"/>
    <w:rsid w:val="003F1387"/>
    <w:rsid w:val="00413918"/>
    <w:rsid w:val="00452026"/>
    <w:rsid w:val="004538D3"/>
    <w:rsid w:val="00455754"/>
    <w:rsid w:val="0047040B"/>
    <w:rsid w:val="004A6195"/>
    <w:rsid w:val="004B3BF7"/>
    <w:rsid w:val="004B49D3"/>
    <w:rsid w:val="005056DE"/>
    <w:rsid w:val="005070C9"/>
    <w:rsid w:val="00537A4A"/>
    <w:rsid w:val="00581345"/>
    <w:rsid w:val="005D49CB"/>
    <w:rsid w:val="005F1E54"/>
    <w:rsid w:val="005F50D2"/>
    <w:rsid w:val="006176CB"/>
    <w:rsid w:val="006748A4"/>
    <w:rsid w:val="0068647C"/>
    <w:rsid w:val="006C44A9"/>
    <w:rsid w:val="006E5AED"/>
    <w:rsid w:val="006F54FA"/>
    <w:rsid w:val="007050A2"/>
    <w:rsid w:val="00761923"/>
    <w:rsid w:val="00775D3D"/>
    <w:rsid w:val="007E7825"/>
    <w:rsid w:val="0081146D"/>
    <w:rsid w:val="0083634D"/>
    <w:rsid w:val="008452DC"/>
    <w:rsid w:val="00850F59"/>
    <w:rsid w:val="008568D4"/>
    <w:rsid w:val="00893E18"/>
    <w:rsid w:val="00896D41"/>
    <w:rsid w:val="008A144C"/>
    <w:rsid w:val="008D5F08"/>
    <w:rsid w:val="009A38B0"/>
    <w:rsid w:val="009C58DD"/>
    <w:rsid w:val="00A520F5"/>
    <w:rsid w:val="00A62796"/>
    <w:rsid w:val="00A95C02"/>
    <w:rsid w:val="00BC7CA5"/>
    <w:rsid w:val="00BD5BB5"/>
    <w:rsid w:val="00BE3B3C"/>
    <w:rsid w:val="00C63989"/>
    <w:rsid w:val="00C9500F"/>
    <w:rsid w:val="00D87CCD"/>
    <w:rsid w:val="00DE3573"/>
    <w:rsid w:val="00DE7189"/>
    <w:rsid w:val="00E8192A"/>
    <w:rsid w:val="00E91461"/>
    <w:rsid w:val="00EB31BD"/>
    <w:rsid w:val="00EE1195"/>
    <w:rsid w:val="00EF3386"/>
    <w:rsid w:val="00FF058B"/>
    <w:rsid w:val="333E5BD8"/>
    <w:rsid w:val="3732AAC5"/>
    <w:rsid w:val="452E2FB0"/>
    <w:rsid w:val="6619CB12"/>
    <w:rsid w:val="7D7AC513"/>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before="10" w:after="10" w:line="240" w:lineRule="auto"/>
      <w:jc w:val="both"/>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jc w:val="left"/>
    </w:pPr>
    <w:rPr>
      <w:rFonts w:ascii="Times New Roman" w:hAnsi="Times New Roman" w:eastAsia="Times New Roman"/>
      <w:sz w:val="24"/>
      <w:szCs w:val="24"/>
      <w:lang w:eastAsia="ru-RU"/>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TotalTime>0</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2014-11-28T04:59:00Z</dcterms:created>
  <dc:creator>Пользователь</dc:creator>
  <cp:lastModifiedBy>Виктория Жмакина</cp:lastModifiedBy>
  <dcterms:modified xsi:type="dcterms:W3CDTF">2025-02-14T12:38:41Z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2818AF199D9E4820BEB59FF008375FDB_12</vt:lpwstr>
  </property>
</Properties>
</file>